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20B49" w14:textId="41183E75" w:rsidR="00BD6D39" w:rsidRPr="00EC7131" w:rsidRDefault="00BD6D39" w:rsidP="006A7EA4">
      <w:pPr>
        <w:rPr>
          <w:b/>
          <w:sz w:val="24"/>
          <w:szCs w:val="24"/>
        </w:rPr>
      </w:pPr>
      <w:r w:rsidRPr="00EC7131">
        <w:rPr>
          <w:b/>
          <w:sz w:val="24"/>
          <w:szCs w:val="24"/>
        </w:rPr>
        <w:t xml:space="preserve">JAARPLAN </w:t>
      </w:r>
      <w:r w:rsidR="00E341F6" w:rsidRPr="00EC7131">
        <w:rPr>
          <w:b/>
          <w:sz w:val="24"/>
          <w:szCs w:val="24"/>
        </w:rPr>
        <w:t>2017-2018</w:t>
      </w:r>
    </w:p>
    <w:p w14:paraId="14D32200" w14:textId="26D1CAD3" w:rsidR="00ED0081" w:rsidRPr="00ED0081" w:rsidRDefault="00ED0081" w:rsidP="00ED0081">
      <w:pPr>
        <w:spacing w:after="0"/>
        <w:rPr>
          <w:rFonts w:cstheme="minorHAnsi"/>
          <w:b/>
        </w:rPr>
      </w:pPr>
      <w:r w:rsidRPr="00ED0081">
        <w:rPr>
          <w:rFonts w:cstheme="minorHAnsi"/>
          <w:b/>
        </w:rPr>
        <w:t>Ter voorbereiding</w:t>
      </w:r>
      <w:r>
        <w:rPr>
          <w:rFonts w:cstheme="minorHAnsi"/>
          <w:b/>
        </w:rPr>
        <w:br/>
      </w:r>
    </w:p>
    <w:p w14:paraId="02CC138D" w14:textId="77777777" w:rsidR="00ED0081" w:rsidRPr="00ED0081" w:rsidRDefault="00ED0081" w:rsidP="00ED0081">
      <w:pPr>
        <w:spacing w:after="0"/>
        <w:rPr>
          <w:rFonts w:cstheme="minorHAnsi"/>
          <w:sz w:val="20"/>
          <w:szCs w:val="20"/>
        </w:rPr>
      </w:pPr>
      <w:r w:rsidRPr="00ED0081">
        <w:rPr>
          <w:rFonts w:cstheme="minorHAnsi"/>
          <w:sz w:val="20"/>
          <w:szCs w:val="20"/>
        </w:rPr>
        <w:t>Goed onderwijs maken we samen. Het is een gezamenlijke ontdekkingstocht die steeds doorgaat. We kunnen nooit zeggen dat we ‘er’ zijn, omdat we niet weten wat de toekomst ons precies zal brengen. Ons strategische beleidsplan 2015-2019 is daarom een reisgids. We willen niet de illusie wekken dat we ons werk in de komende jaren beheersmatig kunnen vastleggen in meetbare doelen, uitgezet in een afgebakend tijdvak. Onze reis is al lang bezig en eindigt niet in 2019.</w:t>
      </w:r>
      <w:r w:rsidRPr="00ED0081">
        <w:rPr>
          <w:rFonts w:cstheme="minorHAnsi"/>
          <w:sz w:val="20"/>
          <w:szCs w:val="20"/>
        </w:rPr>
        <w:br/>
      </w:r>
    </w:p>
    <w:p w14:paraId="6A16A884" w14:textId="77777777" w:rsidR="00ED0081" w:rsidRPr="00ED0081" w:rsidRDefault="00ED0081" w:rsidP="00ED0081">
      <w:pPr>
        <w:spacing w:after="0"/>
        <w:rPr>
          <w:rFonts w:cstheme="minorHAnsi"/>
          <w:sz w:val="20"/>
          <w:szCs w:val="20"/>
        </w:rPr>
      </w:pPr>
      <w:r w:rsidRPr="00ED0081">
        <w:rPr>
          <w:rFonts w:cstheme="minorHAnsi"/>
          <w:sz w:val="20"/>
          <w:szCs w:val="20"/>
        </w:rPr>
        <w:t>Toch hebben we wel degelijk doelen voor ogen. Daar koersen we ook op en we zijn steeds aanspreekbaar op de vraag of we in de goede richting gaan. Maar we kunnen en willen niet alles in detail vastleggen, omdat we niet precies weten wat we onderweg tegenkomen. We leren gaandeweg bij, en geven onszelf de ruimte om wendbaar te zijn en wellicht andere wegen te kiezen.</w:t>
      </w:r>
    </w:p>
    <w:p w14:paraId="024BB4D0" w14:textId="77777777" w:rsidR="00ED0081" w:rsidRPr="00ED0081" w:rsidRDefault="00ED0081" w:rsidP="00ED0081">
      <w:pPr>
        <w:spacing w:after="0"/>
        <w:rPr>
          <w:rFonts w:cstheme="minorHAnsi"/>
          <w:sz w:val="20"/>
          <w:szCs w:val="20"/>
        </w:rPr>
      </w:pPr>
    </w:p>
    <w:p w14:paraId="2D644669" w14:textId="77777777" w:rsidR="00ED0081" w:rsidRPr="00ED0081" w:rsidRDefault="00ED0081" w:rsidP="00ED0081">
      <w:pPr>
        <w:spacing w:after="0"/>
        <w:rPr>
          <w:rFonts w:cstheme="minorHAnsi"/>
          <w:sz w:val="20"/>
          <w:szCs w:val="20"/>
        </w:rPr>
      </w:pPr>
      <w:r w:rsidRPr="00ED0081">
        <w:rPr>
          <w:rFonts w:cstheme="minorHAnsi"/>
          <w:sz w:val="20"/>
          <w:szCs w:val="20"/>
        </w:rPr>
        <w:t xml:space="preserve">Dit jaarplan laat ons reisplan zien voor het komende jaar. Het beschrijft welke doelen, welke richting wij voor ogen hebben, hoe wij het komende jaar met elkaar willen werken en wat we onderweg van plan zijn te doen en met welke beoogde resultaten. Deels doen we dat met elkaar als VCPO, deels kiezen de scholen hun eigen route. We blijven echter één reisgezelschap, het is daarom belangrijk te blijven luisteren naar elkaar, ons te laten beïnvloeden en ons ook te verantwoorden naar elkaar over de gekozen route. </w:t>
      </w:r>
    </w:p>
    <w:p w14:paraId="7AEE027C" w14:textId="77777777" w:rsidR="00ED0081" w:rsidRPr="00ED0081" w:rsidRDefault="00ED0081" w:rsidP="00ED0081">
      <w:pPr>
        <w:spacing w:after="0"/>
        <w:rPr>
          <w:rFonts w:cstheme="minorHAnsi"/>
          <w:sz w:val="20"/>
          <w:szCs w:val="20"/>
        </w:rPr>
      </w:pPr>
    </w:p>
    <w:p w14:paraId="17E245D0" w14:textId="3DDDEA3C" w:rsidR="00ED0081" w:rsidRPr="00ED0081" w:rsidRDefault="00ED0081" w:rsidP="00ED0081">
      <w:pPr>
        <w:spacing w:after="0"/>
        <w:rPr>
          <w:rFonts w:cstheme="minorHAnsi"/>
          <w:b/>
          <w:sz w:val="18"/>
          <w:szCs w:val="18"/>
        </w:rPr>
      </w:pPr>
      <w:r w:rsidRPr="00ED0081">
        <w:rPr>
          <w:rFonts w:cstheme="minorHAnsi"/>
          <w:b/>
        </w:rPr>
        <w:t>De koers – het kader van ons handelen</w:t>
      </w:r>
      <w:r>
        <w:rPr>
          <w:rFonts w:cstheme="minorHAnsi"/>
          <w:b/>
        </w:rPr>
        <w:br/>
      </w:r>
    </w:p>
    <w:p w14:paraId="5E9CEC4A" w14:textId="77777777" w:rsidR="00ED0081" w:rsidRPr="00ED0081" w:rsidRDefault="00ED0081" w:rsidP="00ED0081">
      <w:pPr>
        <w:spacing w:after="0"/>
        <w:rPr>
          <w:rFonts w:cstheme="minorHAnsi"/>
          <w:sz w:val="20"/>
          <w:szCs w:val="20"/>
        </w:rPr>
      </w:pPr>
      <w:r w:rsidRPr="00ED0081">
        <w:rPr>
          <w:rFonts w:cstheme="minorHAnsi"/>
          <w:sz w:val="20"/>
          <w:szCs w:val="20"/>
        </w:rPr>
        <w:t>De VCPO is een organisatie met als bestaansrecht onderwijs te geven aan  de kinderen op onze scholen. Een belangrijke taak, immers het onderwijs leidt niet alleen op voor een baan, maar voor het leven. Daarmee heeft de VCPO en wij, de mensen die  daar werken, een verantwoordelijkheid voor het geluk van onze kinderen en de duurzaamheid van de wereld, waarin zij leven.  Dat kunnen wij niet alleen, maar zullen dat moeten vormgeven met de kinderen, de ouders, de buurt, de plaats, kortom met de gemeenschap, waar wij deel van uit maken.  Samen maken wij de toekomst.</w:t>
      </w:r>
    </w:p>
    <w:p w14:paraId="4521C7C5" w14:textId="77777777" w:rsidR="00ED0081" w:rsidRPr="00ED0081" w:rsidRDefault="00ED0081" w:rsidP="00ED0081">
      <w:pPr>
        <w:spacing w:after="0"/>
        <w:rPr>
          <w:rFonts w:cstheme="minorHAnsi"/>
          <w:sz w:val="20"/>
          <w:szCs w:val="20"/>
        </w:rPr>
      </w:pPr>
    </w:p>
    <w:p w14:paraId="3BF9B831" w14:textId="77777777" w:rsidR="00ED0081" w:rsidRPr="00ED0081" w:rsidRDefault="00ED0081" w:rsidP="00ED0081">
      <w:pPr>
        <w:spacing w:after="0"/>
        <w:rPr>
          <w:rFonts w:cstheme="minorHAnsi"/>
          <w:sz w:val="20"/>
          <w:szCs w:val="20"/>
        </w:rPr>
      </w:pPr>
      <w:r w:rsidRPr="00ED0081">
        <w:rPr>
          <w:rFonts w:cstheme="minorHAnsi"/>
          <w:sz w:val="20"/>
          <w:szCs w:val="20"/>
        </w:rPr>
        <w:t xml:space="preserve">Het onderwijs is daarmee gericht op de wereld van morgen.  Uiteraard dienen de kinderen binnen de VCPO-scholen te beschikken over de kennis en vaardigheden die staan omschreven in de kerndoelen voor het basisonderwijs.  Maar daar kan het niet bij blijven. Kinderen leren zichzelf en elkaar te respecteren en voelen een verantwoordelijkheid voor elkaar.  Ze zijn begaan met de ander. Ze staan open voor nieuwe informatie en zijn creatief in het zoeken naar nieuwe oplossingen. Ze leren afwegingen te maken en zijn daarbij zich bewust van de samenhang in de wereld.  </w:t>
      </w:r>
      <w:r w:rsidRPr="00ED0081">
        <w:rPr>
          <w:rFonts w:cstheme="minorHAnsi"/>
          <w:sz w:val="20"/>
          <w:szCs w:val="20"/>
        </w:rPr>
        <w:br/>
        <w:t>In dit kader wordt het begrip waarde-gedreven onderwijs geïntroduceerd, onderwijs waar ruimte is voor waarden als verantwoordelijkheid, integriteit, authenticiteit, empathie. Waarden, die ook vanuit onze identiteit, onze bronnen aanspreken. De Bijbelse verhalen leren ons het leven te zien als een reis die erop gericht is om steeds meer mens te worden.</w:t>
      </w:r>
    </w:p>
    <w:p w14:paraId="761C11A7" w14:textId="77777777" w:rsidR="00ED0081" w:rsidRPr="00ED0081" w:rsidRDefault="00ED0081" w:rsidP="00ED0081">
      <w:pPr>
        <w:spacing w:after="0"/>
        <w:rPr>
          <w:rFonts w:cstheme="minorHAnsi"/>
          <w:sz w:val="20"/>
          <w:szCs w:val="20"/>
        </w:rPr>
      </w:pPr>
    </w:p>
    <w:p w14:paraId="41C07504" w14:textId="01F48EE1" w:rsidR="00ED0081" w:rsidRPr="00ED0081" w:rsidRDefault="00ED0081" w:rsidP="00ED0081">
      <w:pPr>
        <w:spacing w:after="0"/>
        <w:rPr>
          <w:rFonts w:cstheme="minorHAnsi"/>
          <w:b/>
          <w:sz w:val="20"/>
          <w:szCs w:val="20"/>
        </w:rPr>
      </w:pPr>
      <w:r w:rsidRPr="00ED0081">
        <w:rPr>
          <w:rFonts w:cstheme="minorHAnsi"/>
          <w:sz w:val="20"/>
          <w:szCs w:val="20"/>
        </w:rPr>
        <w:t xml:space="preserve">Om dit te borgen ontwikkelt de VCPO zich tot een lerende en professionele organisatie,  waarin op alle niveaus gebruik wordt gemaakt van de bereidheid en het vermogen tot leren en presteren van haar mensen. In het </w:t>
      </w:r>
      <w:hyperlink r:id="rId8" w:history="1">
        <w:r w:rsidRPr="00ED0081">
          <w:rPr>
            <w:rStyle w:val="Hyperlink"/>
            <w:rFonts w:cstheme="minorHAnsi"/>
            <w:sz w:val="20"/>
            <w:szCs w:val="20"/>
          </w:rPr>
          <w:t>filmpje van LEV</w:t>
        </w:r>
      </w:hyperlink>
      <w:r w:rsidRPr="00ED0081">
        <w:rPr>
          <w:rFonts w:cstheme="minorHAnsi"/>
          <w:sz w:val="20"/>
          <w:szCs w:val="20"/>
        </w:rPr>
        <w:t xml:space="preserve"> wordt zichtbaar wie we als VCPO willen zijn. </w:t>
      </w:r>
      <w:r w:rsidRPr="00ED0081">
        <w:rPr>
          <w:sz w:val="20"/>
          <w:szCs w:val="20"/>
        </w:rPr>
        <w:t xml:space="preserve">Ons motto is: Wij geloven in ieder kind en geven om elkaar. </w:t>
      </w:r>
      <w:r w:rsidRPr="00ED0081">
        <w:rPr>
          <w:rFonts w:cstheme="minorHAnsi"/>
          <w:sz w:val="20"/>
          <w:szCs w:val="20"/>
        </w:rPr>
        <w:t xml:space="preserve">In ons onderwijs gaan we onze ambities aan vanuit </w:t>
      </w:r>
      <w:r w:rsidRPr="00ED0081">
        <w:rPr>
          <w:rFonts w:cstheme="minorHAnsi"/>
          <w:b/>
          <w:sz w:val="20"/>
          <w:szCs w:val="20"/>
        </w:rPr>
        <w:t>de presentie</w:t>
      </w:r>
      <w:r w:rsidRPr="00ED0081">
        <w:rPr>
          <w:rFonts w:cstheme="minorHAnsi"/>
          <w:sz w:val="20"/>
          <w:szCs w:val="20"/>
        </w:rPr>
        <w:t xml:space="preserve">. We nemen ook onszelf mee, onze gedachten, patronen, overtuigingen, ons hoofd en hart. We heb daarbij de verantwoordelijkheid om ons eigen gedrag op een systematische wijze kritisch te bekijken naar de effectiviteit daarvan. Wat brengen we teweeg en is dat dienend voor de bedoeling van ons onderwijs. </w:t>
      </w:r>
    </w:p>
    <w:p w14:paraId="0F55F160" w14:textId="1E19FFF1" w:rsidR="00ED0081" w:rsidRDefault="00ED0081" w:rsidP="00ED0081">
      <w:pPr>
        <w:spacing w:after="0"/>
        <w:rPr>
          <w:rFonts w:cstheme="minorHAnsi"/>
          <w:b/>
          <w:sz w:val="20"/>
          <w:szCs w:val="20"/>
        </w:rPr>
      </w:pPr>
    </w:p>
    <w:p w14:paraId="6F1997F6" w14:textId="53812AEB" w:rsidR="00ED0081" w:rsidRPr="00ED0081" w:rsidRDefault="00ED0081" w:rsidP="00ED0081">
      <w:pPr>
        <w:spacing w:after="0"/>
        <w:rPr>
          <w:rFonts w:cstheme="minorHAnsi"/>
          <w:b/>
          <w:sz w:val="18"/>
          <w:szCs w:val="18"/>
        </w:rPr>
      </w:pPr>
      <w:r w:rsidRPr="00ED0081">
        <w:rPr>
          <w:rFonts w:cstheme="minorHAnsi"/>
          <w:b/>
        </w:rPr>
        <w:lastRenderedPageBreak/>
        <w:t>Van koers naar praktijk</w:t>
      </w:r>
      <w:r w:rsidRPr="00ED0081">
        <w:rPr>
          <w:rFonts w:cstheme="minorHAnsi"/>
          <w:b/>
        </w:rPr>
        <w:br/>
      </w:r>
    </w:p>
    <w:p w14:paraId="43E79906" w14:textId="1B0CDAFF" w:rsidR="00ED0081" w:rsidRPr="00ED0081" w:rsidRDefault="00ED0081" w:rsidP="00ED0081">
      <w:pPr>
        <w:spacing w:after="0"/>
        <w:rPr>
          <w:rFonts w:cstheme="minorHAnsi"/>
          <w:sz w:val="20"/>
          <w:szCs w:val="20"/>
        </w:rPr>
      </w:pPr>
      <w:r w:rsidRPr="00ED0081">
        <w:rPr>
          <w:rFonts w:cstheme="minorHAnsi"/>
          <w:sz w:val="20"/>
          <w:szCs w:val="20"/>
        </w:rPr>
        <w:t xml:space="preserve">In de vertaling van de koers naar de praktijk hebben we de laatste jaren geïnvesteerd in de ontwikkeling van </w:t>
      </w:r>
      <w:r w:rsidRPr="00ED0081">
        <w:rPr>
          <w:rFonts w:cstheme="minorHAnsi"/>
          <w:i/>
          <w:sz w:val="20"/>
          <w:szCs w:val="20"/>
        </w:rPr>
        <w:t>Professioneel Kapitaal</w:t>
      </w:r>
      <w:r>
        <w:rPr>
          <w:rFonts w:cstheme="minorHAnsi"/>
          <w:i/>
          <w:sz w:val="20"/>
          <w:szCs w:val="20"/>
        </w:rPr>
        <w:t xml:space="preserve">. </w:t>
      </w:r>
      <w:r>
        <w:rPr>
          <w:rFonts w:cstheme="minorHAnsi"/>
          <w:i/>
          <w:sz w:val="20"/>
          <w:szCs w:val="20"/>
        </w:rPr>
        <w:br/>
      </w:r>
      <w:r w:rsidRPr="00ED0081">
        <w:rPr>
          <w:rFonts w:cstheme="minorHAnsi"/>
          <w:sz w:val="20"/>
          <w:szCs w:val="20"/>
        </w:rPr>
        <w:t xml:space="preserve">Professioneel kapitaal realiseren is mogelijk door te investeren in menselijk, sociaal en besluitvormingskapitaal.  </w:t>
      </w:r>
      <w:r>
        <w:rPr>
          <w:rFonts w:cstheme="minorHAnsi"/>
          <w:i/>
          <w:sz w:val="20"/>
          <w:szCs w:val="20"/>
        </w:rPr>
        <w:t>M</w:t>
      </w:r>
      <w:r w:rsidRPr="00ED0081">
        <w:rPr>
          <w:rFonts w:cstheme="minorHAnsi"/>
          <w:i/>
          <w:sz w:val="20"/>
          <w:szCs w:val="20"/>
        </w:rPr>
        <w:t>enselijk kapitaal</w:t>
      </w:r>
      <w:r w:rsidRPr="00ED0081">
        <w:rPr>
          <w:rFonts w:cstheme="minorHAnsi"/>
          <w:sz w:val="20"/>
          <w:szCs w:val="20"/>
        </w:rPr>
        <w:t xml:space="preserve"> komt voort uit de kwaliteit van</w:t>
      </w:r>
      <w:r w:rsidR="00610CE9">
        <w:rPr>
          <w:rFonts w:cstheme="minorHAnsi"/>
          <w:sz w:val="20"/>
          <w:szCs w:val="20"/>
        </w:rPr>
        <w:t xml:space="preserve"> alle medewerkers</w:t>
      </w:r>
      <w:r w:rsidR="007A208B">
        <w:rPr>
          <w:rFonts w:cstheme="minorHAnsi"/>
          <w:sz w:val="20"/>
          <w:szCs w:val="20"/>
        </w:rPr>
        <w:t xml:space="preserve"> binnen de VCPO. </w:t>
      </w:r>
      <w:r w:rsidRPr="007A208B">
        <w:rPr>
          <w:rFonts w:cstheme="minorHAnsi"/>
          <w:i/>
          <w:sz w:val="20"/>
          <w:szCs w:val="20"/>
        </w:rPr>
        <w:t>Sociaal kapitaal</w:t>
      </w:r>
      <w:r w:rsidRPr="007A208B">
        <w:rPr>
          <w:rFonts w:cstheme="minorHAnsi"/>
          <w:sz w:val="20"/>
          <w:szCs w:val="20"/>
        </w:rPr>
        <w:t xml:space="preserve"> bestaat uit </w:t>
      </w:r>
      <w:r w:rsidR="00D4293F" w:rsidRPr="007A208B">
        <w:rPr>
          <w:rFonts w:cstheme="minorHAnsi"/>
          <w:sz w:val="20"/>
          <w:szCs w:val="20"/>
        </w:rPr>
        <w:t xml:space="preserve">het </w:t>
      </w:r>
      <w:r w:rsidRPr="007A208B">
        <w:rPr>
          <w:rFonts w:cstheme="minorHAnsi"/>
          <w:sz w:val="20"/>
          <w:szCs w:val="20"/>
        </w:rPr>
        <w:t>samen met anderen (leerkrachten, kinderen, ouders, de omgeving)</w:t>
      </w:r>
      <w:r w:rsidR="00D4293F" w:rsidRPr="007A208B">
        <w:rPr>
          <w:rFonts w:cstheme="minorHAnsi"/>
          <w:sz w:val="20"/>
          <w:szCs w:val="20"/>
        </w:rPr>
        <w:t xml:space="preserve"> ontwerpen en vormgeven van ons</w:t>
      </w:r>
      <w:r w:rsidRPr="007A208B">
        <w:rPr>
          <w:rFonts w:cstheme="minorHAnsi"/>
          <w:sz w:val="20"/>
          <w:szCs w:val="20"/>
        </w:rPr>
        <w:t xml:space="preserve"> onderwijs. </w:t>
      </w:r>
      <w:r w:rsidRPr="007A208B">
        <w:rPr>
          <w:rFonts w:cstheme="minorHAnsi"/>
          <w:i/>
          <w:sz w:val="20"/>
          <w:szCs w:val="20"/>
        </w:rPr>
        <w:t>Besluitvormingskapitaal</w:t>
      </w:r>
      <w:r w:rsidRPr="007A208B">
        <w:rPr>
          <w:rFonts w:cstheme="minorHAnsi"/>
          <w:sz w:val="20"/>
          <w:szCs w:val="20"/>
        </w:rPr>
        <w:t xml:space="preserve"> </w:t>
      </w:r>
      <w:r w:rsidRPr="00ED0081">
        <w:rPr>
          <w:rFonts w:cstheme="minorHAnsi"/>
          <w:sz w:val="20"/>
          <w:szCs w:val="20"/>
        </w:rPr>
        <w:t xml:space="preserve">gaat over het goede doen op het juiste moment, waardoor doelen optimaal kunnen worden gerealiseerd. </w:t>
      </w:r>
    </w:p>
    <w:p w14:paraId="26E6614F" w14:textId="77777777" w:rsidR="00ED0081" w:rsidRPr="00ED0081" w:rsidRDefault="00ED0081" w:rsidP="00ED0081">
      <w:pPr>
        <w:spacing w:after="0"/>
        <w:rPr>
          <w:rFonts w:cstheme="minorHAnsi"/>
          <w:sz w:val="20"/>
          <w:szCs w:val="20"/>
        </w:rPr>
      </w:pPr>
      <w:r w:rsidRPr="00ED0081">
        <w:rPr>
          <w:rFonts w:cstheme="minorHAnsi"/>
          <w:sz w:val="20"/>
          <w:szCs w:val="20"/>
        </w:rPr>
        <w:br/>
        <w:t>Dit betekent in de praktijk:</w:t>
      </w:r>
    </w:p>
    <w:p w14:paraId="6F2FDD47" w14:textId="77777777" w:rsidR="00ED0081" w:rsidRPr="00ED0081" w:rsidRDefault="00ED0081" w:rsidP="00ED0081">
      <w:pPr>
        <w:pStyle w:val="Lijstalinea"/>
        <w:numPr>
          <w:ilvl w:val="0"/>
          <w:numId w:val="1"/>
        </w:numPr>
        <w:spacing w:after="0"/>
        <w:rPr>
          <w:rFonts w:cstheme="minorHAnsi"/>
          <w:sz w:val="20"/>
          <w:szCs w:val="20"/>
        </w:rPr>
      </w:pPr>
      <w:r w:rsidRPr="00ED0081">
        <w:rPr>
          <w:rFonts w:cstheme="minorHAnsi"/>
          <w:sz w:val="20"/>
          <w:szCs w:val="20"/>
        </w:rPr>
        <w:t>De scholen werken permanent vanuit en aan een heldere en doorleefde identiteit , missie, visie</w:t>
      </w:r>
    </w:p>
    <w:p w14:paraId="1A48D4DF" w14:textId="77777777" w:rsidR="00ED0081" w:rsidRPr="00ED0081" w:rsidRDefault="00ED0081" w:rsidP="00ED0081">
      <w:pPr>
        <w:pStyle w:val="Lijstalinea"/>
        <w:numPr>
          <w:ilvl w:val="0"/>
          <w:numId w:val="1"/>
        </w:numPr>
        <w:spacing w:after="0"/>
        <w:rPr>
          <w:rFonts w:cstheme="minorHAnsi"/>
          <w:sz w:val="20"/>
          <w:szCs w:val="20"/>
        </w:rPr>
      </w:pPr>
      <w:r w:rsidRPr="00ED0081">
        <w:rPr>
          <w:rFonts w:cstheme="minorHAnsi"/>
          <w:sz w:val="20"/>
          <w:szCs w:val="20"/>
        </w:rPr>
        <w:t>Op de scholen wordt er geïnvesteerd in onderlinge relaties en onderling vertrouwen</w:t>
      </w:r>
    </w:p>
    <w:p w14:paraId="771B2E06" w14:textId="77777777" w:rsidR="00ED0081" w:rsidRPr="00ED0081" w:rsidRDefault="00ED0081" w:rsidP="00ED0081">
      <w:pPr>
        <w:pStyle w:val="Lijstalinea"/>
        <w:numPr>
          <w:ilvl w:val="0"/>
          <w:numId w:val="1"/>
        </w:numPr>
        <w:spacing w:after="0"/>
        <w:rPr>
          <w:rFonts w:cstheme="minorHAnsi"/>
          <w:sz w:val="20"/>
          <w:szCs w:val="20"/>
        </w:rPr>
      </w:pPr>
      <w:r w:rsidRPr="00ED0081">
        <w:rPr>
          <w:rFonts w:cstheme="minorHAnsi"/>
          <w:sz w:val="20"/>
          <w:szCs w:val="20"/>
        </w:rPr>
        <w:t>De scholen bieden een veilige leeromgeving , er is een cultuur van “fouten maken mag”</w:t>
      </w:r>
    </w:p>
    <w:p w14:paraId="68C1932A" w14:textId="77777777" w:rsidR="00ED0081" w:rsidRPr="00ED0081" w:rsidRDefault="00ED0081" w:rsidP="00ED0081">
      <w:pPr>
        <w:pStyle w:val="Lijstalinea"/>
        <w:numPr>
          <w:ilvl w:val="0"/>
          <w:numId w:val="1"/>
        </w:numPr>
        <w:spacing w:after="0"/>
        <w:rPr>
          <w:rFonts w:cstheme="minorHAnsi"/>
          <w:sz w:val="20"/>
          <w:szCs w:val="20"/>
        </w:rPr>
      </w:pPr>
      <w:r w:rsidRPr="00ED0081">
        <w:rPr>
          <w:rFonts w:cstheme="minorHAnsi"/>
          <w:sz w:val="20"/>
          <w:szCs w:val="20"/>
        </w:rPr>
        <w:t xml:space="preserve">De scholen werken vanuit het principe van dialoog i.p.v. discussie </w:t>
      </w:r>
    </w:p>
    <w:p w14:paraId="65379D2E" w14:textId="77777777" w:rsidR="00ED0081" w:rsidRPr="00ED0081" w:rsidRDefault="00ED0081" w:rsidP="00ED0081">
      <w:pPr>
        <w:pStyle w:val="Lijstalinea"/>
        <w:numPr>
          <w:ilvl w:val="0"/>
          <w:numId w:val="1"/>
        </w:numPr>
        <w:spacing w:after="0"/>
        <w:rPr>
          <w:rFonts w:cstheme="minorHAnsi"/>
          <w:sz w:val="20"/>
          <w:szCs w:val="20"/>
        </w:rPr>
      </w:pPr>
      <w:r w:rsidRPr="00ED0081">
        <w:rPr>
          <w:rFonts w:cstheme="minorHAnsi"/>
          <w:sz w:val="20"/>
          <w:szCs w:val="20"/>
        </w:rPr>
        <w:t xml:space="preserve">Op de scholen worden talenten ingezet op samen leren, ontwerpen en voorbereiden </w:t>
      </w:r>
    </w:p>
    <w:p w14:paraId="2195CF45" w14:textId="77777777" w:rsidR="00ED0081" w:rsidRPr="00ED0081" w:rsidRDefault="00ED0081" w:rsidP="00ED0081">
      <w:pPr>
        <w:pStyle w:val="Lijstalinea"/>
        <w:numPr>
          <w:ilvl w:val="0"/>
          <w:numId w:val="1"/>
        </w:numPr>
        <w:spacing w:after="0"/>
        <w:rPr>
          <w:rFonts w:cstheme="minorHAnsi"/>
          <w:sz w:val="20"/>
          <w:szCs w:val="20"/>
        </w:rPr>
      </w:pPr>
      <w:r w:rsidRPr="00ED0081">
        <w:rPr>
          <w:rFonts w:cstheme="minorHAnsi"/>
          <w:sz w:val="20"/>
          <w:szCs w:val="20"/>
        </w:rPr>
        <w:t>Op de scholen worden mensen gevraagd voor projecten op kwaliteit , het talent dat zij hebben of willen ontwikkelen</w:t>
      </w:r>
    </w:p>
    <w:p w14:paraId="0B3D5094" w14:textId="77777777" w:rsidR="00ED0081" w:rsidRPr="00ED0081" w:rsidRDefault="00ED0081" w:rsidP="00ED0081">
      <w:pPr>
        <w:pStyle w:val="Lijstalinea"/>
        <w:numPr>
          <w:ilvl w:val="0"/>
          <w:numId w:val="1"/>
        </w:numPr>
        <w:spacing w:after="0"/>
        <w:rPr>
          <w:rFonts w:cstheme="minorHAnsi"/>
          <w:sz w:val="20"/>
          <w:szCs w:val="20"/>
        </w:rPr>
      </w:pPr>
      <w:r w:rsidRPr="00ED0081">
        <w:rPr>
          <w:rFonts w:cstheme="minorHAnsi"/>
          <w:sz w:val="20"/>
          <w:szCs w:val="20"/>
        </w:rPr>
        <w:t>De scholen staan in een complexe situatie, waarin er niet één waarheid is, maar waarin de complexiteit wordt benaderd vanuit verschillende perspectieven</w:t>
      </w:r>
    </w:p>
    <w:p w14:paraId="4A48EE52" w14:textId="77777777" w:rsidR="00ED0081" w:rsidRPr="00ED0081" w:rsidRDefault="00ED0081" w:rsidP="00ED0081">
      <w:pPr>
        <w:pStyle w:val="Lijstalinea"/>
        <w:numPr>
          <w:ilvl w:val="0"/>
          <w:numId w:val="1"/>
        </w:numPr>
        <w:spacing w:after="0"/>
        <w:rPr>
          <w:rFonts w:cstheme="minorHAnsi"/>
          <w:i/>
          <w:sz w:val="20"/>
          <w:szCs w:val="20"/>
        </w:rPr>
      </w:pPr>
      <w:r w:rsidRPr="00ED0081">
        <w:rPr>
          <w:rFonts w:cstheme="minorHAnsi"/>
          <w:sz w:val="20"/>
          <w:szCs w:val="20"/>
        </w:rPr>
        <w:t xml:space="preserve">Bij transformatieprocessen op de scholen is het gehele systeem betrokken </w:t>
      </w:r>
      <w:r w:rsidRPr="00ED0081">
        <w:rPr>
          <w:rFonts w:cstheme="minorHAnsi"/>
          <w:i/>
          <w:sz w:val="20"/>
          <w:szCs w:val="20"/>
        </w:rPr>
        <w:t>( talenten worden benut, verschillende perspectieven worden gewaarborgd, de context van de scholen speelt een belangrijke rol)</w:t>
      </w:r>
    </w:p>
    <w:p w14:paraId="6AEB8E3D" w14:textId="77777777" w:rsidR="00ED0081" w:rsidRPr="00ED0081" w:rsidRDefault="00ED0081" w:rsidP="00ED0081">
      <w:pPr>
        <w:spacing w:after="0"/>
        <w:rPr>
          <w:rFonts w:cstheme="minorHAnsi"/>
          <w:sz w:val="20"/>
          <w:szCs w:val="20"/>
        </w:rPr>
      </w:pPr>
    </w:p>
    <w:p w14:paraId="69BC9AD1" w14:textId="4B86C858" w:rsidR="00ED0081" w:rsidRPr="00ED0081" w:rsidRDefault="00ED0081" w:rsidP="00ED0081">
      <w:pPr>
        <w:spacing w:after="0"/>
        <w:rPr>
          <w:rFonts w:cstheme="minorHAnsi"/>
          <w:b/>
          <w:sz w:val="18"/>
          <w:szCs w:val="18"/>
        </w:rPr>
      </w:pPr>
      <w:r w:rsidRPr="00ED0081">
        <w:rPr>
          <w:rFonts w:cstheme="minorHAnsi"/>
          <w:b/>
        </w:rPr>
        <w:t>Een korte terugblik 2016-2017</w:t>
      </w:r>
      <w:r>
        <w:rPr>
          <w:rFonts w:cstheme="minorHAnsi"/>
          <w:b/>
        </w:rPr>
        <w:br/>
      </w:r>
    </w:p>
    <w:p w14:paraId="038C2A0F" w14:textId="1BE3FCA4" w:rsidR="00ED0081" w:rsidRPr="00ED0081" w:rsidRDefault="00ED0081" w:rsidP="00ED0081">
      <w:pPr>
        <w:spacing w:after="0"/>
        <w:rPr>
          <w:rFonts w:cstheme="minorHAnsi"/>
          <w:sz w:val="20"/>
          <w:szCs w:val="20"/>
        </w:rPr>
      </w:pPr>
      <w:r w:rsidRPr="00ED0081">
        <w:rPr>
          <w:rFonts w:cstheme="minorHAnsi"/>
          <w:sz w:val="20"/>
          <w:szCs w:val="20"/>
        </w:rPr>
        <w:t xml:space="preserve">In schooljaar 2016-2017 hebben we met betrekking tot de ontwikkeling van het professioneel kapitaal al heel wat stappen gezet.  Dat vervult </w:t>
      </w:r>
      <w:r w:rsidR="00DE0E8C" w:rsidRPr="007A208B">
        <w:rPr>
          <w:rFonts w:cstheme="minorHAnsi"/>
          <w:sz w:val="20"/>
          <w:szCs w:val="20"/>
        </w:rPr>
        <w:t>ons</w:t>
      </w:r>
      <w:r w:rsidR="00DE0E8C">
        <w:rPr>
          <w:rFonts w:cstheme="minorHAnsi"/>
          <w:sz w:val="20"/>
          <w:szCs w:val="20"/>
        </w:rPr>
        <w:t xml:space="preserve"> </w:t>
      </w:r>
      <w:r w:rsidRPr="00ED0081">
        <w:rPr>
          <w:rFonts w:cstheme="minorHAnsi"/>
          <w:sz w:val="20"/>
          <w:szCs w:val="20"/>
        </w:rPr>
        <w:t xml:space="preserve">met trots. Trots op wat we met elkaar hebben weten te bereiken in de ingezette cultuurverandering naar een lerende, professionele organisatie. </w:t>
      </w:r>
    </w:p>
    <w:p w14:paraId="333624AB" w14:textId="77777777" w:rsidR="00ED0081" w:rsidRPr="00ED0081" w:rsidRDefault="00ED0081" w:rsidP="00ED0081">
      <w:pPr>
        <w:spacing w:after="0"/>
        <w:rPr>
          <w:rFonts w:cstheme="minorHAnsi"/>
          <w:b/>
          <w:sz w:val="20"/>
          <w:szCs w:val="20"/>
        </w:rPr>
      </w:pPr>
    </w:p>
    <w:p w14:paraId="3F2975D5" w14:textId="3526D87F" w:rsidR="00ED0081" w:rsidRPr="00ED0081" w:rsidRDefault="00ED0081" w:rsidP="00ED0081">
      <w:pPr>
        <w:spacing w:after="0"/>
        <w:rPr>
          <w:rFonts w:cstheme="minorHAnsi"/>
          <w:sz w:val="20"/>
          <w:szCs w:val="20"/>
        </w:rPr>
      </w:pPr>
      <w:r w:rsidRPr="00ED0081">
        <w:rPr>
          <w:rFonts w:cstheme="minorHAnsi"/>
          <w:b/>
          <w:sz w:val="20"/>
          <w:szCs w:val="20"/>
        </w:rPr>
        <w:t>We raken doordrongen van de ‘why’ van VCPO</w:t>
      </w:r>
      <w:r w:rsidRPr="00ED0081">
        <w:rPr>
          <w:rFonts w:cstheme="minorHAnsi"/>
          <w:sz w:val="20"/>
          <w:szCs w:val="20"/>
        </w:rPr>
        <w:t xml:space="preserve">, </w:t>
      </w:r>
      <w:r w:rsidRPr="00ED0081">
        <w:rPr>
          <w:rFonts w:cstheme="minorHAnsi"/>
          <w:b/>
          <w:sz w:val="20"/>
          <w:szCs w:val="20"/>
        </w:rPr>
        <w:t>het verhaal</w:t>
      </w:r>
      <w:r w:rsidRPr="00ED0081">
        <w:rPr>
          <w:rFonts w:cstheme="minorHAnsi"/>
          <w:sz w:val="20"/>
          <w:szCs w:val="20"/>
        </w:rPr>
        <w:t xml:space="preserve">, we nemen dat als uitgangspunt voor de beslissingen die we nemen. </w:t>
      </w:r>
      <w:r w:rsidRPr="007A208B">
        <w:rPr>
          <w:rFonts w:cstheme="minorHAnsi"/>
          <w:sz w:val="20"/>
          <w:szCs w:val="20"/>
        </w:rPr>
        <w:t xml:space="preserve">We stellen elkaar de vraag wat er nodig is om onze eigen rol als leerkracht, </w:t>
      </w:r>
      <w:r w:rsidR="007A208B">
        <w:rPr>
          <w:rFonts w:cstheme="minorHAnsi"/>
          <w:sz w:val="20"/>
          <w:szCs w:val="20"/>
        </w:rPr>
        <w:t xml:space="preserve">onderwijsassistent, </w:t>
      </w:r>
      <w:r w:rsidRPr="007A208B">
        <w:rPr>
          <w:rFonts w:cstheme="minorHAnsi"/>
          <w:sz w:val="20"/>
          <w:szCs w:val="20"/>
        </w:rPr>
        <w:t xml:space="preserve">IB-er, locatieleider, directeur en bestuurder zo in te vullen </w:t>
      </w:r>
      <w:r w:rsidRPr="00ED0081">
        <w:rPr>
          <w:rFonts w:cstheme="minorHAnsi"/>
          <w:sz w:val="20"/>
          <w:szCs w:val="20"/>
        </w:rPr>
        <w:t xml:space="preserve">dat het in lijn is met onze ‘why’ en met de lerende, professionele organisatie. Dat is voelbaar en ook zichtbaar in onze organisatie, ook voor mensen van buitenaf die ons dit jaar gevisiteerd en bezocht hebben. </w:t>
      </w:r>
      <w:r w:rsidRPr="00ED0081">
        <w:rPr>
          <w:rFonts w:cstheme="minorHAnsi"/>
          <w:sz w:val="20"/>
          <w:szCs w:val="20"/>
        </w:rPr>
        <w:br/>
      </w:r>
      <w:r w:rsidRPr="00ED0081">
        <w:rPr>
          <w:rFonts w:cstheme="minorHAnsi"/>
          <w:sz w:val="20"/>
          <w:szCs w:val="20"/>
        </w:rPr>
        <w:br/>
        <w:t xml:space="preserve">Ook maakten we het afgelopen jaar met elkaar een beweging </w:t>
      </w:r>
      <w:r w:rsidRPr="00ED0081">
        <w:rPr>
          <w:rFonts w:cstheme="minorHAnsi"/>
          <w:b/>
          <w:sz w:val="20"/>
          <w:szCs w:val="20"/>
        </w:rPr>
        <w:t>van ik naar wij</w:t>
      </w:r>
      <w:r w:rsidRPr="00ED0081">
        <w:rPr>
          <w:rFonts w:cstheme="minorHAnsi"/>
          <w:sz w:val="20"/>
          <w:szCs w:val="20"/>
        </w:rPr>
        <w:t>! We mobilise</w:t>
      </w:r>
      <w:r w:rsidR="007A208B">
        <w:rPr>
          <w:rFonts w:cstheme="minorHAnsi"/>
          <w:sz w:val="20"/>
          <w:szCs w:val="20"/>
        </w:rPr>
        <w:t>e</w:t>
      </w:r>
      <w:r w:rsidRPr="00ED0081">
        <w:rPr>
          <w:rFonts w:cstheme="minorHAnsi"/>
          <w:sz w:val="20"/>
          <w:szCs w:val="20"/>
        </w:rPr>
        <w:t>r</w:t>
      </w:r>
      <w:r w:rsidR="007A208B">
        <w:rPr>
          <w:rFonts w:cstheme="minorHAnsi"/>
          <w:sz w:val="20"/>
          <w:szCs w:val="20"/>
        </w:rPr>
        <w:t>d</w:t>
      </w:r>
      <w:r w:rsidRPr="00ED0081">
        <w:rPr>
          <w:rFonts w:cstheme="minorHAnsi"/>
          <w:sz w:val="20"/>
          <w:szCs w:val="20"/>
        </w:rPr>
        <w:t xml:space="preserve">en krachten en </w:t>
      </w:r>
      <w:r w:rsidR="007A208B" w:rsidRPr="00ED0081">
        <w:rPr>
          <w:rFonts w:cstheme="minorHAnsi"/>
          <w:sz w:val="20"/>
          <w:szCs w:val="20"/>
        </w:rPr>
        <w:t>creëe</w:t>
      </w:r>
      <w:r w:rsidR="007A208B">
        <w:rPr>
          <w:rFonts w:cstheme="minorHAnsi"/>
          <w:sz w:val="20"/>
          <w:szCs w:val="20"/>
        </w:rPr>
        <w:t>r</w:t>
      </w:r>
      <w:r w:rsidR="007A208B" w:rsidRPr="00ED0081">
        <w:rPr>
          <w:rFonts w:cstheme="minorHAnsi"/>
          <w:sz w:val="20"/>
          <w:szCs w:val="20"/>
        </w:rPr>
        <w:t>den</w:t>
      </w:r>
      <w:r w:rsidRPr="00ED0081">
        <w:rPr>
          <w:rFonts w:cstheme="minorHAnsi"/>
          <w:sz w:val="20"/>
          <w:szCs w:val="20"/>
        </w:rPr>
        <w:t xml:space="preserve"> meerwaarde.  We laten </w:t>
      </w:r>
      <w:r w:rsidR="007A208B">
        <w:rPr>
          <w:rFonts w:cstheme="minorHAnsi"/>
          <w:sz w:val="20"/>
          <w:szCs w:val="20"/>
        </w:rPr>
        <w:t xml:space="preserve">daardoor </w:t>
      </w:r>
      <w:r w:rsidRPr="00ED0081">
        <w:rPr>
          <w:rFonts w:cstheme="minorHAnsi"/>
          <w:sz w:val="20"/>
          <w:szCs w:val="20"/>
        </w:rPr>
        <w:t xml:space="preserve">de professionele eenzaamheid steeds meer achter ons. We denken meer in termen van </w:t>
      </w:r>
      <w:r w:rsidRPr="00ED0081">
        <w:rPr>
          <w:rFonts w:cstheme="minorHAnsi"/>
          <w:b/>
          <w:sz w:val="20"/>
          <w:szCs w:val="20"/>
        </w:rPr>
        <w:t xml:space="preserve">‘we doen het samen’, </w:t>
      </w:r>
      <w:r w:rsidRPr="00ED0081">
        <w:rPr>
          <w:rFonts w:cstheme="minorHAnsi"/>
          <w:sz w:val="20"/>
          <w:szCs w:val="20"/>
        </w:rPr>
        <w:t xml:space="preserve">binnen de scholen en binnen VCPO als geheel. Deze ontwikkeling mag nog sterker en krachtiger worden. </w:t>
      </w:r>
    </w:p>
    <w:p w14:paraId="349A51AF" w14:textId="0D3D458A" w:rsidR="00ED0081" w:rsidRPr="00ED0081" w:rsidRDefault="00ED0081" w:rsidP="00ED0081">
      <w:pPr>
        <w:spacing w:after="0"/>
        <w:rPr>
          <w:rFonts w:cstheme="minorHAnsi"/>
          <w:b/>
          <w:sz w:val="18"/>
          <w:szCs w:val="18"/>
        </w:rPr>
      </w:pPr>
      <w:r w:rsidRPr="00ED0081">
        <w:rPr>
          <w:rFonts w:cstheme="minorHAnsi"/>
          <w:b/>
          <w:sz w:val="20"/>
          <w:szCs w:val="20"/>
        </w:rPr>
        <w:br/>
      </w:r>
      <w:r w:rsidRPr="00ED0081">
        <w:rPr>
          <w:rFonts w:cstheme="minorHAnsi"/>
          <w:b/>
        </w:rPr>
        <w:t>De grondtoon voor 2017-2018</w:t>
      </w:r>
      <w:r>
        <w:rPr>
          <w:rFonts w:cstheme="minorHAnsi"/>
          <w:b/>
        </w:rPr>
        <w:br/>
      </w:r>
    </w:p>
    <w:p w14:paraId="1F3C703B" w14:textId="77777777" w:rsidR="00ED0081" w:rsidRPr="00ED0081" w:rsidRDefault="00ED0081" w:rsidP="00ED0081">
      <w:pPr>
        <w:spacing w:after="0"/>
        <w:rPr>
          <w:rFonts w:cstheme="minorHAnsi"/>
          <w:sz w:val="20"/>
          <w:szCs w:val="20"/>
        </w:rPr>
      </w:pPr>
      <w:r w:rsidRPr="00ED0081">
        <w:rPr>
          <w:rFonts w:cstheme="minorHAnsi"/>
          <w:sz w:val="20"/>
          <w:szCs w:val="20"/>
        </w:rPr>
        <w:t>Voor het schooljaar 2017-2018 gelden de volgende uitgangspunten:</w:t>
      </w:r>
    </w:p>
    <w:p w14:paraId="6CAA501D" w14:textId="77777777" w:rsidR="00ED0081" w:rsidRPr="00ED0081" w:rsidRDefault="00ED0081" w:rsidP="00ED0081">
      <w:pPr>
        <w:spacing w:after="0"/>
        <w:rPr>
          <w:rFonts w:cstheme="minorHAnsi"/>
          <w:sz w:val="20"/>
          <w:szCs w:val="20"/>
        </w:rPr>
      </w:pPr>
    </w:p>
    <w:p w14:paraId="5CD049B7" w14:textId="77777777" w:rsidR="00ED0081" w:rsidRPr="00ED0081" w:rsidRDefault="00ED0081" w:rsidP="00ED0081">
      <w:pPr>
        <w:pStyle w:val="Lijstalinea"/>
        <w:numPr>
          <w:ilvl w:val="0"/>
          <w:numId w:val="20"/>
        </w:numPr>
        <w:shd w:val="clear" w:color="auto" w:fill="FFFFFF"/>
        <w:spacing w:after="0"/>
        <w:rPr>
          <w:rFonts w:eastAsia="Times New Roman" w:cstheme="minorHAnsi"/>
          <w:color w:val="222222"/>
          <w:sz w:val="20"/>
          <w:szCs w:val="20"/>
        </w:rPr>
      </w:pPr>
      <w:r w:rsidRPr="00ED0081">
        <w:rPr>
          <w:rFonts w:eastAsia="Times New Roman" w:cstheme="minorHAnsi"/>
          <w:color w:val="222222"/>
          <w:sz w:val="20"/>
          <w:szCs w:val="20"/>
        </w:rPr>
        <w:t>We blijven vanuit de ‘wij’ en de ‘why’ verbinding maken</w:t>
      </w:r>
    </w:p>
    <w:p w14:paraId="3DA8E1F3" w14:textId="77777777" w:rsidR="00ED0081" w:rsidRPr="00ED0081" w:rsidRDefault="00ED0081" w:rsidP="00ED0081">
      <w:pPr>
        <w:pStyle w:val="Lijstalinea"/>
        <w:numPr>
          <w:ilvl w:val="0"/>
          <w:numId w:val="20"/>
        </w:numPr>
        <w:shd w:val="clear" w:color="auto" w:fill="FFFFFF"/>
        <w:spacing w:after="0"/>
        <w:rPr>
          <w:rFonts w:eastAsia="Times New Roman" w:cstheme="minorHAnsi"/>
          <w:color w:val="222222"/>
          <w:sz w:val="20"/>
          <w:szCs w:val="20"/>
        </w:rPr>
      </w:pPr>
      <w:r w:rsidRPr="00ED0081">
        <w:rPr>
          <w:rFonts w:eastAsia="Times New Roman" w:cstheme="minorHAnsi"/>
          <w:color w:val="222222"/>
          <w:sz w:val="20"/>
          <w:szCs w:val="20"/>
        </w:rPr>
        <w:t>We verbinden alle elementen uit de ‘why’ en ‘hoe’ met concreet gedrag in de praktijk</w:t>
      </w:r>
    </w:p>
    <w:p w14:paraId="12F0F368" w14:textId="77777777" w:rsidR="00ED0081" w:rsidRPr="00ED0081" w:rsidRDefault="00ED0081" w:rsidP="00ED0081">
      <w:pPr>
        <w:pStyle w:val="Lijstalinea"/>
        <w:numPr>
          <w:ilvl w:val="0"/>
          <w:numId w:val="20"/>
        </w:numPr>
        <w:shd w:val="clear" w:color="auto" w:fill="FFFFFF"/>
        <w:spacing w:after="0"/>
        <w:rPr>
          <w:rFonts w:eastAsia="Times New Roman" w:cstheme="minorHAnsi"/>
          <w:color w:val="222222"/>
          <w:sz w:val="20"/>
          <w:szCs w:val="20"/>
        </w:rPr>
      </w:pPr>
      <w:r w:rsidRPr="00ED0081">
        <w:rPr>
          <w:rFonts w:eastAsia="Times New Roman" w:cstheme="minorHAnsi"/>
          <w:color w:val="222222"/>
          <w:sz w:val="20"/>
          <w:szCs w:val="20"/>
        </w:rPr>
        <w:t xml:space="preserve">We werken planmatig (Plan-Do-Check-Act), waarbij deze cyclus in gezamenlijkheid (binnen de teams en VCPO als geheel) wordt doorlopen. </w:t>
      </w:r>
    </w:p>
    <w:p w14:paraId="40B6A53D" w14:textId="77777777" w:rsidR="00ED0081" w:rsidRPr="00ED0081" w:rsidRDefault="00ED0081" w:rsidP="00ED0081">
      <w:pPr>
        <w:pStyle w:val="Lijstalinea"/>
        <w:numPr>
          <w:ilvl w:val="0"/>
          <w:numId w:val="20"/>
        </w:numPr>
        <w:shd w:val="clear" w:color="auto" w:fill="FFFFFF"/>
        <w:spacing w:after="0"/>
        <w:rPr>
          <w:rFonts w:eastAsia="Times New Roman" w:cstheme="minorHAnsi"/>
          <w:color w:val="222222"/>
          <w:sz w:val="20"/>
          <w:szCs w:val="20"/>
        </w:rPr>
      </w:pPr>
      <w:r w:rsidRPr="00ED0081">
        <w:rPr>
          <w:rFonts w:eastAsia="Times New Roman" w:cstheme="minorHAnsi"/>
          <w:color w:val="222222"/>
          <w:sz w:val="20"/>
          <w:szCs w:val="20"/>
        </w:rPr>
        <w:lastRenderedPageBreak/>
        <w:t xml:space="preserve">De basis op orde – iedere school voldoet minimaal aan de wettelijke eisen m.b.t. de onderwijsopbrengsten, de kwaliteit van begeleiding en zorg en een veilig schoolklimaat. </w:t>
      </w:r>
    </w:p>
    <w:p w14:paraId="75EE5C14" w14:textId="72409F27" w:rsidR="00ED0081" w:rsidRPr="00ED0081" w:rsidRDefault="00ED0081" w:rsidP="00ED0081">
      <w:pPr>
        <w:shd w:val="clear" w:color="auto" w:fill="FFFFFF"/>
        <w:spacing w:after="0"/>
        <w:rPr>
          <w:rFonts w:eastAsia="Times New Roman" w:cstheme="minorHAnsi"/>
          <w:color w:val="222222"/>
          <w:sz w:val="20"/>
          <w:szCs w:val="20"/>
        </w:rPr>
      </w:pPr>
      <w:r>
        <w:rPr>
          <w:rFonts w:eastAsia="Times New Roman" w:cstheme="minorHAnsi"/>
          <w:color w:val="222222"/>
          <w:sz w:val="20"/>
          <w:szCs w:val="20"/>
        </w:rPr>
        <w:br/>
      </w:r>
      <w:r w:rsidRPr="00ED0081">
        <w:rPr>
          <w:rFonts w:eastAsia="Times New Roman" w:cstheme="minorHAnsi"/>
          <w:color w:val="222222"/>
          <w:sz w:val="20"/>
          <w:szCs w:val="20"/>
        </w:rPr>
        <w:t xml:space="preserve">Dit jaar wordt explicieter het verband gelegd tussen de inhoudelijke doelstellingen (wat) en de manier waarop deze worden bereikt (hoe – professionele cultuur in een lerende organisatie) </w:t>
      </w:r>
    </w:p>
    <w:p w14:paraId="544F55AA" w14:textId="77777777" w:rsidR="00ED0081" w:rsidRPr="00ED0081" w:rsidRDefault="00ED0081" w:rsidP="00ED0081">
      <w:pPr>
        <w:shd w:val="clear" w:color="auto" w:fill="FFFFFF"/>
        <w:spacing w:after="0"/>
        <w:rPr>
          <w:rFonts w:eastAsia="Times New Roman" w:cstheme="minorHAnsi"/>
          <w:color w:val="222222"/>
          <w:sz w:val="20"/>
          <w:szCs w:val="20"/>
        </w:rPr>
      </w:pPr>
    </w:p>
    <w:p w14:paraId="029631E7" w14:textId="77777777" w:rsidR="00ED0081" w:rsidRPr="00ED0081" w:rsidRDefault="00ED0081" w:rsidP="00ED0081">
      <w:pPr>
        <w:spacing w:after="0"/>
        <w:rPr>
          <w:rFonts w:eastAsia="Times New Roman" w:cstheme="minorHAnsi"/>
          <w:color w:val="222222"/>
          <w:sz w:val="20"/>
          <w:szCs w:val="20"/>
        </w:rPr>
      </w:pPr>
      <w:r w:rsidRPr="00ED0081">
        <w:rPr>
          <w:rFonts w:cstheme="minorHAnsi"/>
          <w:sz w:val="20"/>
          <w:szCs w:val="20"/>
        </w:rPr>
        <w:t>Belangrijk is dat we de versterking van onze cultuur, die we in de afgelopen jaren hebben vormgegeven, benutten</w:t>
      </w:r>
      <w:r w:rsidRPr="00ED0081">
        <w:rPr>
          <w:rFonts w:cstheme="minorHAnsi"/>
          <w:color w:val="FF0000"/>
          <w:sz w:val="20"/>
          <w:szCs w:val="20"/>
        </w:rPr>
        <w:t xml:space="preserve">. </w:t>
      </w:r>
      <w:r w:rsidRPr="00ED0081">
        <w:rPr>
          <w:rFonts w:eastAsia="Times New Roman" w:cstheme="minorHAnsi"/>
          <w:color w:val="222222"/>
          <w:sz w:val="20"/>
          <w:szCs w:val="20"/>
        </w:rPr>
        <w:t xml:space="preserve">Als vervolg op de ingezette koers naar een professionele en lerende organisatie en het versterken van menselijk, sociaal en besluitvormingskapitaal hebben we in schooljaar 2017-2018 binnen de scholen en VCPO de volgende doelen: </w:t>
      </w:r>
    </w:p>
    <w:p w14:paraId="570527E9" w14:textId="77777777" w:rsidR="00ED0081" w:rsidRPr="00ED0081" w:rsidRDefault="00ED0081" w:rsidP="00ED0081">
      <w:pPr>
        <w:spacing w:after="0"/>
        <w:rPr>
          <w:rFonts w:cstheme="minorHAnsi"/>
          <w:sz w:val="20"/>
          <w:szCs w:val="20"/>
          <w:u w:val="single"/>
        </w:rPr>
      </w:pPr>
    </w:p>
    <w:p w14:paraId="7BD8E9F0" w14:textId="77777777" w:rsidR="00ED0081" w:rsidRPr="00ED0081" w:rsidRDefault="00ED0081" w:rsidP="00ED0081">
      <w:pPr>
        <w:spacing w:after="0"/>
        <w:rPr>
          <w:rFonts w:cstheme="minorHAnsi"/>
          <w:sz w:val="20"/>
          <w:szCs w:val="20"/>
          <w:u w:val="single"/>
        </w:rPr>
      </w:pPr>
      <w:r w:rsidRPr="00ED0081">
        <w:rPr>
          <w:rFonts w:cstheme="minorHAnsi"/>
          <w:sz w:val="20"/>
          <w:szCs w:val="20"/>
          <w:u w:val="single"/>
        </w:rPr>
        <w:t>Menselijk kapitaal</w:t>
      </w:r>
    </w:p>
    <w:p w14:paraId="4B939A4B" w14:textId="6B8F2579" w:rsidR="00ED0081" w:rsidRPr="00ED0081" w:rsidRDefault="00ED0081" w:rsidP="00ED0081">
      <w:pPr>
        <w:spacing w:after="0"/>
        <w:rPr>
          <w:rFonts w:cstheme="minorHAnsi"/>
          <w:sz w:val="20"/>
          <w:szCs w:val="20"/>
        </w:rPr>
      </w:pPr>
      <w:r w:rsidRPr="00ED0081">
        <w:rPr>
          <w:rFonts w:cstheme="minorHAnsi"/>
          <w:sz w:val="20"/>
          <w:szCs w:val="20"/>
        </w:rPr>
        <w:t xml:space="preserve">Om het menselijk kapitaal (kwaliteit van de medewerkers) binnen VCPO en de scholen verder te ontwikkelen en zo ook de duurzame inzetbaarheid van de medewerkers te borgen, wordt de professionele ruimte voor de diverse rollen helder geformuleerd en vertaald naar concreet en zichtbaar gedrag. </w:t>
      </w:r>
      <w:r>
        <w:rPr>
          <w:rFonts w:cstheme="minorHAnsi"/>
          <w:sz w:val="20"/>
          <w:szCs w:val="20"/>
        </w:rPr>
        <w:t xml:space="preserve"> </w:t>
      </w:r>
      <w:r w:rsidRPr="00ED0081">
        <w:rPr>
          <w:rFonts w:cstheme="minorHAnsi"/>
          <w:sz w:val="20"/>
          <w:szCs w:val="20"/>
        </w:rPr>
        <w:t>Dit biedt input voor het gesprek over de professionalisering van de medewerkers op het gebied van persoonlijke ontwikkeling en werken aan eigen loopbaan.</w:t>
      </w:r>
      <w:r w:rsidRPr="00ED0081">
        <w:rPr>
          <w:rStyle w:val="Voetnootmarkering"/>
          <w:rFonts w:cstheme="minorHAnsi"/>
          <w:sz w:val="20"/>
          <w:szCs w:val="20"/>
        </w:rPr>
        <w:footnoteReference w:id="1"/>
      </w:r>
      <w:r w:rsidRPr="00ED0081">
        <w:rPr>
          <w:rFonts w:cstheme="minorHAnsi"/>
          <w:sz w:val="20"/>
          <w:szCs w:val="20"/>
        </w:rPr>
        <w:t xml:space="preserve"> Het sluit daarmee aan bij de ontwikkeling en versterking van </w:t>
      </w:r>
      <w:r w:rsidR="00DE0E8C">
        <w:rPr>
          <w:rFonts w:cstheme="minorHAnsi"/>
          <w:sz w:val="20"/>
          <w:szCs w:val="20"/>
        </w:rPr>
        <w:t>het</w:t>
      </w:r>
      <w:r w:rsidRPr="00ED0081">
        <w:rPr>
          <w:rFonts w:cstheme="minorHAnsi"/>
          <w:sz w:val="20"/>
          <w:szCs w:val="20"/>
        </w:rPr>
        <w:t xml:space="preserve"> HR </w:t>
      </w:r>
      <w:r w:rsidR="00DE0E8C">
        <w:rPr>
          <w:rFonts w:cstheme="minorHAnsi"/>
          <w:sz w:val="20"/>
          <w:szCs w:val="20"/>
        </w:rPr>
        <w:t>beleid</w:t>
      </w:r>
      <w:r w:rsidRPr="00ED0081">
        <w:rPr>
          <w:rFonts w:cstheme="minorHAnsi"/>
          <w:sz w:val="20"/>
          <w:szCs w:val="20"/>
        </w:rPr>
        <w:t xml:space="preserve"> </w:t>
      </w:r>
      <w:r w:rsidR="00DE0E8C">
        <w:rPr>
          <w:rFonts w:cstheme="minorHAnsi"/>
          <w:sz w:val="20"/>
          <w:szCs w:val="20"/>
        </w:rPr>
        <w:t xml:space="preserve">binnen </w:t>
      </w:r>
      <w:r w:rsidRPr="00ED0081">
        <w:rPr>
          <w:rFonts w:cstheme="minorHAnsi"/>
          <w:sz w:val="20"/>
          <w:szCs w:val="20"/>
        </w:rPr>
        <w:t>de VCPO.</w:t>
      </w:r>
    </w:p>
    <w:p w14:paraId="7892FDB1" w14:textId="77777777" w:rsidR="00ED0081" w:rsidRPr="00ED0081" w:rsidRDefault="00ED0081" w:rsidP="00ED0081">
      <w:pPr>
        <w:spacing w:after="0"/>
        <w:rPr>
          <w:rFonts w:cstheme="minorHAnsi"/>
          <w:sz w:val="20"/>
          <w:szCs w:val="20"/>
        </w:rPr>
      </w:pPr>
    </w:p>
    <w:p w14:paraId="3A1B7652" w14:textId="77777777" w:rsidR="00ED0081" w:rsidRPr="00ED0081" w:rsidRDefault="00ED0081" w:rsidP="00ED0081">
      <w:pPr>
        <w:spacing w:after="0"/>
        <w:rPr>
          <w:rFonts w:eastAsia="Times New Roman" w:cstheme="minorHAnsi"/>
          <w:sz w:val="20"/>
          <w:szCs w:val="20"/>
          <w:u w:val="single"/>
        </w:rPr>
      </w:pPr>
      <w:r w:rsidRPr="00ED0081">
        <w:rPr>
          <w:rFonts w:cstheme="minorHAnsi"/>
          <w:sz w:val="20"/>
          <w:szCs w:val="20"/>
          <w:u w:val="single"/>
        </w:rPr>
        <w:t>Sociaal kapitaal</w:t>
      </w:r>
    </w:p>
    <w:p w14:paraId="4A970DEA" w14:textId="77777777" w:rsidR="00ED0081" w:rsidRPr="00ED0081" w:rsidRDefault="00ED0081" w:rsidP="00ED0081">
      <w:pPr>
        <w:shd w:val="clear" w:color="auto" w:fill="FFFFFF"/>
        <w:spacing w:after="0"/>
        <w:rPr>
          <w:rFonts w:eastAsia="Times New Roman" w:cstheme="minorHAnsi"/>
          <w:color w:val="222222"/>
          <w:sz w:val="20"/>
          <w:szCs w:val="20"/>
        </w:rPr>
      </w:pPr>
      <w:r w:rsidRPr="00ED0081">
        <w:rPr>
          <w:rFonts w:eastAsia="Times New Roman" w:cstheme="minorHAnsi"/>
          <w:color w:val="222222"/>
          <w:sz w:val="20"/>
          <w:szCs w:val="20"/>
        </w:rPr>
        <w:t xml:space="preserve">Verbinden van </w:t>
      </w:r>
      <w:r w:rsidRPr="00ED0081">
        <w:rPr>
          <w:rFonts w:eastAsia="Times New Roman" w:cstheme="minorHAnsi"/>
          <w:i/>
          <w:color w:val="222222"/>
          <w:sz w:val="20"/>
          <w:szCs w:val="20"/>
        </w:rPr>
        <w:t>wat</w:t>
      </w:r>
      <w:r w:rsidRPr="00ED0081">
        <w:rPr>
          <w:rFonts w:eastAsia="Times New Roman" w:cstheme="minorHAnsi"/>
          <w:color w:val="222222"/>
          <w:sz w:val="20"/>
          <w:szCs w:val="20"/>
        </w:rPr>
        <w:t xml:space="preserve"> (inhoud en concrete afspraken over leeropbrengsten en onderwijskwaliteit) met </w:t>
      </w:r>
      <w:r w:rsidRPr="00ED0081">
        <w:rPr>
          <w:rFonts w:eastAsia="Times New Roman" w:cstheme="minorHAnsi"/>
          <w:i/>
          <w:color w:val="222222"/>
          <w:sz w:val="20"/>
          <w:szCs w:val="20"/>
        </w:rPr>
        <w:t>hoe</w:t>
      </w:r>
      <w:r w:rsidRPr="00ED0081">
        <w:rPr>
          <w:rFonts w:eastAsia="Times New Roman" w:cstheme="minorHAnsi"/>
          <w:color w:val="222222"/>
          <w:sz w:val="20"/>
          <w:szCs w:val="20"/>
        </w:rPr>
        <w:t xml:space="preserve"> (proces – hoe komen we tot afspraken, hoe doen we de evaluatie, hoe voeren we met elkaar het gesprek, etc), waarbij ook steeds weer de verbinding wordt gemaakt met de </w:t>
      </w:r>
      <w:r w:rsidRPr="00ED0081">
        <w:rPr>
          <w:rFonts w:eastAsia="Times New Roman" w:cstheme="minorHAnsi"/>
          <w:i/>
          <w:color w:val="222222"/>
          <w:sz w:val="20"/>
          <w:szCs w:val="20"/>
        </w:rPr>
        <w:t>why</w:t>
      </w:r>
      <w:r w:rsidRPr="00ED0081">
        <w:rPr>
          <w:rFonts w:eastAsia="Times New Roman" w:cstheme="minorHAnsi"/>
          <w:color w:val="222222"/>
          <w:sz w:val="20"/>
          <w:szCs w:val="20"/>
        </w:rPr>
        <w:t>: ‘Hoe worden de kinderen hier beter van?’</w:t>
      </w:r>
    </w:p>
    <w:p w14:paraId="63D3875A" w14:textId="676BD607" w:rsidR="00ED0081" w:rsidRDefault="00ED0081" w:rsidP="00ED0081">
      <w:pPr>
        <w:shd w:val="clear" w:color="auto" w:fill="FFFFFF"/>
        <w:spacing w:after="0"/>
        <w:rPr>
          <w:rFonts w:eastAsia="Times New Roman" w:cstheme="minorHAnsi"/>
          <w:color w:val="222222"/>
          <w:sz w:val="20"/>
          <w:szCs w:val="20"/>
        </w:rPr>
      </w:pPr>
      <w:r w:rsidRPr="00ED0081">
        <w:rPr>
          <w:rFonts w:eastAsia="Times New Roman" w:cstheme="minorHAnsi"/>
          <w:color w:val="222222"/>
          <w:sz w:val="20"/>
          <w:szCs w:val="20"/>
        </w:rPr>
        <w:t xml:space="preserve">Het verbinden van inhoud en proces vindt plaats door bewust aandacht te besteden aan de manier waarop het inhoudelijke gesprek wordt gevoerd over het behalen van de gewenste doelen en de uitdagingen waar de scholen en de VCPO voor staan. </w:t>
      </w:r>
      <w:r>
        <w:rPr>
          <w:rFonts w:eastAsia="Times New Roman" w:cstheme="minorHAnsi"/>
          <w:color w:val="222222"/>
          <w:sz w:val="20"/>
          <w:szCs w:val="20"/>
        </w:rPr>
        <w:t xml:space="preserve"> </w:t>
      </w:r>
      <w:r w:rsidRPr="00ED0081">
        <w:rPr>
          <w:rFonts w:cstheme="minorHAnsi"/>
          <w:sz w:val="20"/>
          <w:szCs w:val="20"/>
        </w:rPr>
        <w:t xml:space="preserve">We heb daarbij de verantwoordelijkheid om ons eigen gedrag op een systematische wijze kritisch te bekijken naar de effectiviteit daarvan. Wat brengen we teweeg en is dat dienend voor de doelen in  ons onderwijs. Deze </w:t>
      </w:r>
      <w:r w:rsidRPr="00ED0081">
        <w:rPr>
          <w:rFonts w:cstheme="minorHAnsi"/>
          <w:b/>
          <w:sz w:val="20"/>
          <w:szCs w:val="20"/>
        </w:rPr>
        <w:t>presentie</w:t>
      </w:r>
      <w:r w:rsidRPr="00ED0081">
        <w:rPr>
          <w:rFonts w:cstheme="minorHAnsi"/>
          <w:sz w:val="20"/>
          <w:szCs w:val="20"/>
        </w:rPr>
        <w:t xml:space="preserve"> komt voor in </w:t>
      </w:r>
      <w:r w:rsidRPr="00ED0081">
        <w:rPr>
          <w:rFonts w:eastAsia="Times New Roman" w:cstheme="minorHAnsi"/>
          <w:color w:val="222222"/>
          <w:sz w:val="20"/>
          <w:szCs w:val="20"/>
        </w:rPr>
        <w:t>de gesprekken in teamvergaderingen, directieoverleg, leergemee</w:t>
      </w:r>
      <w:r w:rsidR="00A377EF">
        <w:rPr>
          <w:rFonts w:eastAsia="Times New Roman" w:cstheme="minorHAnsi"/>
          <w:color w:val="222222"/>
          <w:sz w:val="20"/>
          <w:szCs w:val="20"/>
        </w:rPr>
        <w:t xml:space="preserve">nschappen en regiegroepen, etc. </w:t>
      </w:r>
    </w:p>
    <w:p w14:paraId="2EFEA821" w14:textId="77777777" w:rsidR="00A377EF" w:rsidRPr="00ED0081" w:rsidRDefault="00A377EF" w:rsidP="00ED0081">
      <w:pPr>
        <w:shd w:val="clear" w:color="auto" w:fill="FFFFFF"/>
        <w:spacing w:after="0"/>
        <w:rPr>
          <w:rFonts w:eastAsia="Times New Roman" w:cstheme="minorHAnsi"/>
          <w:color w:val="222222"/>
          <w:sz w:val="20"/>
          <w:szCs w:val="20"/>
        </w:rPr>
      </w:pPr>
    </w:p>
    <w:p w14:paraId="22EE62A8" w14:textId="77777777" w:rsidR="00ED0081" w:rsidRPr="00ED0081" w:rsidRDefault="00ED0081" w:rsidP="00ED0081">
      <w:pPr>
        <w:shd w:val="clear" w:color="auto" w:fill="FFFFFF"/>
        <w:spacing w:after="0"/>
        <w:rPr>
          <w:rFonts w:eastAsia="Times New Roman" w:cstheme="minorHAnsi"/>
          <w:color w:val="222222"/>
          <w:sz w:val="20"/>
          <w:szCs w:val="20"/>
          <w:u w:val="single"/>
        </w:rPr>
      </w:pPr>
      <w:r w:rsidRPr="00ED0081">
        <w:rPr>
          <w:rFonts w:eastAsia="Times New Roman" w:cstheme="minorHAnsi"/>
          <w:color w:val="222222"/>
          <w:sz w:val="20"/>
          <w:szCs w:val="20"/>
          <w:u w:val="single"/>
        </w:rPr>
        <w:t>Besluitvormingskapitaal</w:t>
      </w:r>
    </w:p>
    <w:p w14:paraId="2E4B8FB7" w14:textId="42EC7717" w:rsidR="00ED0081" w:rsidRDefault="00ED0081" w:rsidP="00ED0081">
      <w:pPr>
        <w:shd w:val="clear" w:color="auto" w:fill="FFFFFF"/>
        <w:spacing w:after="0"/>
        <w:rPr>
          <w:rFonts w:cstheme="minorHAnsi"/>
          <w:sz w:val="20"/>
          <w:szCs w:val="20"/>
        </w:rPr>
      </w:pPr>
      <w:r w:rsidRPr="00ED0081">
        <w:rPr>
          <w:rFonts w:cstheme="minorHAnsi"/>
          <w:sz w:val="20"/>
          <w:szCs w:val="20"/>
        </w:rPr>
        <w:t xml:space="preserve">Besluitvormingskapitaal gaat over het goede doen op het juiste moment, waardoor doelen optimaal kunnen worden </w:t>
      </w:r>
      <w:r w:rsidR="002F68BA">
        <w:rPr>
          <w:rFonts w:cstheme="minorHAnsi"/>
          <w:sz w:val="20"/>
          <w:szCs w:val="20"/>
        </w:rPr>
        <w:t xml:space="preserve">gerealiseerd. </w:t>
      </w:r>
    </w:p>
    <w:p w14:paraId="04A19642" w14:textId="77777777" w:rsidR="00EC7131" w:rsidRDefault="00EC7131" w:rsidP="00ED0081">
      <w:pPr>
        <w:shd w:val="clear" w:color="auto" w:fill="FFFFFF"/>
        <w:spacing w:after="0"/>
        <w:rPr>
          <w:rFonts w:cstheme="minorHAnsi"/>
          <w:sz w:val="20"/>
          <w:szCs w:val="20"/>
        </w:rPr>
      </w:pPr>
    </w:p>
    <w:p w14:paraId="415EC601" w14:textId="6BEE744D" w:rsidR="00ED0081" w:rsidRDefault="00ED0081" w:rsidP="00ED0081">
      <w:pPr>
        <w:spacing w:after="0"/>
        <w:rPr>
          <w:rFonts w:cstheme="minorHAnsi"/>
          <w:sz w:val="20"/>
          <w:szCs w:val="20"/>
        </w:rPr>
      </w:pPr>
      <w:r w:rsidRPr="00ED0081">
        <w:rPr>
          <w:rFonts w:cstheme="minorHAnsi"/>
          <w:sz w:val="20"/>
          <w:szCs w:val="20"/>
        </w:rPr>
        <w:t xml:space="preserve">We gaan daarom de opgaven waar we voor staan aan vanuit </w:t>
      </w:r>
      <w:r w:rsidRPr="00ED0081">
        <w:rPr>
          <w:rFonts w:cstheme="minorHAnsi"/>
          <w:b/>
          <w:sz w:val="20"/>
          <w:szCs w:val="20"/>
        </w:rPr>
        <w:t>de verbinding</w:t>
      </w:r>
      <w:r w:rsidRPr="00ED0081">
        <w:rPr>
          <w:rFonts w:cstheme="minorHAnsi"/>
          <w:sz w:val="20"/>
          <w:szCs w:val="20"/>
        </w:rPr>
        <w:t xml:space="preserve">, die we nadrukkelijk zoeken. Wij hebben </w:t>
      </w:r>
      <w:r w:rsidRPr="00ED0081">
        <w:rPr>
          <w:rFonts w:cstheme="minorHAnsi"/>
          <w:i/>
          <w:sz w:val="20"/>
          <w:szCs w:val="20"/>
        </w:rPr>
        <w:t>met elkaar</w:t>
      </w:r>
      <w:r w:rsidRPr="00ED0081">
        <w:rPr>
          <w:rFonts w:cstheme="minorHAnsi"/>
          <w:sz w:val="20"/>
          <w:szCs w:val="20"/>
        </w:rPr>
        <w:t xml:space="preserve"> een opgave. Dit vraagt commitment, persoonlijk en collectief leren, handelen vanuit het besef onderdeel te zijn van het grotere geheel. Collega’s moeten de gelegenheid krijgen om zowel op VCPO als schoolniveau te delen, te leren, t</w:t>
      </w:r>
      <w:r w:rsidR="00DE0E8C">
        <w:rPr>
          <w:rFonts w:cstheme="minorHAnsi"/>
          <w:sz w:val="20"/>
          <w:szCs w:val="20"/>
        </w:rPr>
        <w:t>e overleggen en samen te werken en samen te besluiten.</w:t>
      </w:r>
    </w:p>
    <w:p w14:paraId="74E52865" w14:textId="77777777" w:rsidR="00ED0081" w:rsidRPr="00ED0081" w:rsidRDefault="00ED0081" w:rsidP="00ED0081">
      <w:pPr>
        <w:spacing w:after="0"/>
        <w:rPr>
          <w:rFonts w:cstheme="minorHAnsi"/>
          <w:sz w:val="20"/>
          <w:szCs w:val="20"/>
        </w:rPr>
      </w:pPr>
    </w:p>
    <w:p w14:paraId="5F4BB641" w14:textId="77777777" w:rsidR="00ED0081" w:rsidRPr="00ED0081" w:rsidRDefault="00ED0081" w:rsidP="00ED0081">
      <w:pPr>
        <w:spacing w:after="0"/>
        <w:rPr>
          <w:rFonts w:cstheme="minorHAnsi"/>
          <w:color w:val="FF0000"/>
          <w:sz w:val="20"/>
          <w:szCs w:val="20"/>
        </w:rPr>
      </w:pPr>
      <w:r w:rsidRPr="00ED0081">
        <w:rPr>
          <w:rFonts w:cstheme="minorHAnsi"/>
          <w:sz w:val="20"/>
          <w:szCs w:val="20"/>
        </w:rPr>
        <w:t xml:space="preserve">Onze scholen zullen in hun kwaliteitsambities meer </w:t>
      </w:r>
      <w:r w:rsidRPr="00ED0081">
        <w:rPr>
          <w:rFonts w:cstheme="minorHAnsi"/>
          <w:b/>
          <w:sz w:val="20"/>
          <w:szCs w:val="20"/>
        </w:rPr>
        <w:t>richting en focus</w:t>
      </w:r>
      <w:r w:rsidRPr="00ED0081">
        <w:rPr>
          <w:rFonts w:cstheme="minorHAnsi"/>
          <w:sz w:val="20"/>
          <w:szCs w:val="20"/>
        </w:rPr>
        <w:t xml:space="preserve"> aanbrengen, we zullen </w:t>
      </w:r>
      <w:r w:rsidRPr="00ED0081">
        <w:rPr>
          <w:rFonts w:cstheme="minorHAnsi"/>
          <w:b/>
          <w:sz w:val="20"/>
          <w:szCs w:val="20"/>
        </w:rPr>
        <w:t>keuzes</w:t>
      </w:r>
      <w:r w:rsidRPr="00ED0081">
        <w:rPr>
          <w:rFonts w:cstheme="minorHAnsi"/>
          <w:sz w:val="20"/>
          <w:szCs w:val="20"/>
        </w:rPr>
        <w:t xml:space="preserve"> moeten maken. We kijken daarbij nadrukkelijk naar wat </w:t>
      </w:r>
      <w:r w:rsidRPr="00ED0081">
        <w:rPr>
          <w:rFonts w:cstheme="minorHAnsi"/>
          <w:b/>
          <w:sz w:val="20"/>
          <w:szCs w:val="20"/>
        </w:rPr>
        <w:t>het resultaat</w:t>
      </w:r>
      <w:r w:rsidRPr="00ED0081">
        <w:rPr>
          <w:rFonts w:cstheme="minorHAnsi"/>
          <w:sz w:val="20"/>
          <w:szCs w:val="20"/>
        </w:rPr>
        <w:t xml:space="preserve"> is van deze keuzes en stellen onszelf bij alles wat we doen de vraag hoe de kinderen en het onderwijs er beter van wordt (verbinding met de why). </w:t>
      </w:r>
    </w:p>
    <w:p w14:paraId="769BCE07" w14:textId="13CF151B" w:rsidR="00ED0081" w:rsidRDefault="00ED0081" w:rsidP="00ED0081">
      <w:pPr>
        <w:spacing w:after="0"/>
        <w:rPr>
          <w:rFonts w:cstheme="minorHAnsi"/>
          <w:sz w:val="20"/>
          <w:szCs w:val="20"/>
        </w:rPr>
      </w:pPr>
    </w:p>
    <w:p w14:paraId="523BCA65" w14:textId="77777777" w:rsidR="00ED0081" w:rsidRPr="00ED0081" w:rsidRDefault="00ED0081" w:rsidP="00ED0081">
      <w:pPr>
        <w:spacing w:after="0"/>
        <w:rPr>
          <w:rFonts w:cstheme="minorHAnsi"/>
          <w:sz w:val="20"/>
          <w:szCs w:val="20"/>
        </w:rPr>
      </w:pPr>
      <w:r w:rsidRPr="00ED0081">
        <w:rPr>
          <w:rFonts w:cstheme="minorHAnsi"/>
          <w:sz w:val="20"/>
          <w:szCs w:val="20"/>
        </w:rPr>
        <w:lastRenderedPageBreak/>
        <w:t>Concreet betekent dit ondermeer:</w:t>
      </w:r>
    </w:p>
    <w:p w14:paraId="5AD0553D" w14:textId="77777777" w:rsidR="00ED0081" w:rsidRPr="00ED0081" w:rsidRDefault="00ED0081" w:rsidP="00ED0081">
      <w:pPr>
        <w:pStyle w:val="Lijstalinea"/>
        <w:numPr>
          <w:ilvl w:val="0"/>
          <w:numId w:val="18"/>
        </w:numPr>
        <w:spacing w:after="0"/>
        <w:rPr>
          <w:rFonts w:cstheme="minorHAnsi"/>
          <w:sz w:val="20"/>
          <w:szCs w:val="20"/>
        </w:rPr>
      </w:pPr>
      <w:r w:rsidRPr="00ED0081">
        <w:rPr>
          <w:rFonts w:cstheme="minorHAnsi"/>
          <w:sz w:val="20"/>
          <w:szCs w:val="20"/>
        </w:rPr>
        <w:t>Scholen werken in hun schoolontwikkeling met zelfverantwoordelijke teams, teacher leaders worden daarin actief betrokken</w:t>
      </w:r>
    </w:p>
    <w:p w14:paraId="0562E91E" w14:textId="579A748B" w:rsidR="00ED0081" w:rsidRPr="00ED0081" w:rsidRDefault="00ED0081" w:rsidP="00ED0081">
      <w:pPr>
        <w:pStyle w:val="Lijstalinea"/>
        <w:numPr>
          <w:ilvl w:val="0"/>
          <w:numId w:val="18"/>
        </w:numPr>
        <w:spacing w:after="0"/>
        <w:rPr>
          <w:rFonts w:cstheme="minorHAnsi"/>
          <w:sz w:val="20"/>
          <w:szCs w:val="20"/>
        </w:rPr>
      </w:pPr>
      <w:r w:rsidRPr="00ED0081">
        <w:rPr>
          <w:rFonts w:cstheme="minorHAnsi"/>
          <w:sz w:val="20"/>
          <w:szCs w:val="20"/>
        </w:rPr>
        <w:t>De scholen maken vanuit hun ambities een nadrukkelijke keuze voor een beperkt aantal veranderingsonderwerpen</w:t>
      </w:r>
      <w:r w:rsidR="00DE0E8C">
        <w:rPr>
          <w:rFonts w:cstheme="minorHAnsi"/>
          <w:sz w:val="20"/>
          <w:szCs w:val="20"/>
        </w:rPr>
        <w:t xml:space="preserve"> (maximaal 3)</w:t>
      </w:r>
    </w:p>
    <w:p w14:paraId="3E95E337" w14:textId="77777777" w:rsidR="00ED0081" w:rsidRPr="00ED0081" w:rsidRDefault="00ED0081" w:rsidP="00ED0081">
      <w:pPr>
        <w:pStyle w:val="Lijstalinea"/>
        <w:numPr>
          <w:ilvl w:val="0"/>
          <w:numId w:val="18"/>
        </w:numPr>
        <w:spacing w:after="0"/>
        <w:rPr>
          <w:rFonts w:cstheme="minorHAnsi"/>
          <w:sz w:val="20"/>
          <w:szCs w:val="20"/>
        </w:rPr>
      </w:pPr>
      <w:r w:rsidRPr="00ED0081">
        <w:rPr>
          <w:rFonts w:cstheme="minorHAnsi"/>
          <w:sz w:val="20"/>
          <w:szCs w:val="20"/>
        </w:rPr>
        <w:t>Medewerkers krijgen de ruimte kennis en ervaringen te delen, te leren, te overleggen en daarin samen te werken. De VCPO en de scholen functioneren als leergemeenschap, waarin leren door ervaring en ervaringsuitwisseling een centrale plaats inneemt en wordt gefacilieerd. We kiezen in deze uitwisseling voor frequente, korte en krachtige momenten</w:t>
      </w:r>
    </w:p>
    <w:p w14:paraId="173A7B1E" w14:textId="77777777" w:rsidR="00ED0081" w:rsidRPr="00ED0081" w:rsidRDefault="00ED0081" w:rsidP="00ED0081">
      <w:pPr>
        <w:pStyle w:val="Lijstalinea"/>
        <w:numPr>
          <w:ilvl w:val="0"/>
          <w:numId w:val="18"/>
        </w:numPr>
        <w:spacing w:after="0"/>
        <w:rPr>
          <w:rFonts w:cstheme="minorHAnsi"/>
          <w:sz w:val="20"/>
          <w:szCs w:val="20"/>
        </w:rPr>
      </w:pPr>
      <w:r w:rsidRPr="00ED0081">
        <w:rPr>
          <w:rFonts w:cstheme="minorHAnsi"/>
          <w:sz w:val="20"/>
          <w:szCs w:val="20"/>
        </w:rPr>
        <w:t xml:space="preserve">In de schoolontwikkeling leiden evaluaties, metingen verwerkt in de kwaliteitsagenda, informatie tot een continu proces van verbetering </w:t>
      </w:r>
    </w:p>
    <w:p w14:paraId="3991E1F9" w14:textId="77777777" w:rsidR="00ED0081" w:rsidRPr="00ED0081" w:rsidRDefault="00ED0081" w:rsidP="00ED0081">
      <w:pPr>
        <w:rPr>
          <w:rFonts w:eastAsia="Times New Roman" w:cstheme="minorHAnsi"/>
          <w:color w:val="222222"/>
          <w:sz w:val="20"/>
          <w:szCs w:val="20"/>
        </w:rPr>
      </w:pPr>
    </w:p>
    <w:p w14:paraId="2C96F084" w14:textId="77777777" w:rsidR="00ED0081" w:rsidRPr="00ED0081" w:rsidRDefault="00ED0081" w:rsidP="00ED0081">
      <w:pPr>
        <w:spacing w:after="0"/>
        <w:rPr>
          <w:rFonts w:cstheme="minorHAnsi"/>
          <w:b/>
        </w:rPr>
      </w:pPr>
      <w:r w:rsidRPr="00ED0081">
        <w:rPr>
          <w:rFonts w:cstheme="minorHAnsi"/>
          <w:b/>
        </w:rPr>
        <w:t>Onze opgaven</w:t>
      </w:r>
    </w:p>
    <w:p w14:paraId="3595B060" w14:textId="77777777" w:rsidR="00ED0081" w:rsidRPr="00ED0081" w:rsidRDefault="00ED0081" w:rsidP="00ED0081">
      <w:pPr>
        <w:spacing w:after="0"/>
        <w:rPr>
          <w:rFonts w:cstheme="minorHAnsi"/>
          <w:b/>
          <w:sz w:val="20"/>
          <w:szCs w:val="20"/>
        </w:rPr>
      </w:pPr>
    </w:p>
    <w:p w14:paraId="4A9C2419" w14:textId="77777777" w:rsidR="00ED0081" w:rsidRPr="00ED0081" w:rsidRDefault="00ED0081" w:rsidP="00ED0081">
      <w:pPr>
        <w:spacing w:after="0"/>
        <w:rPr>
          <w:rFonts w:cstheme="minorHAnsi"/>
          <w:sz w:val="20"/>
          <w:szCs w:val="20"/>
        </w:rPr>
      </w:pPr>
      <w:r w:rsidRPr="00ED0081">
        <w:rPr>
          <w:rFonts w:cstheme="minorHAnsi"/>
          <w:b/>
          <w:sz w:val="20"/>
          <w:szCs w:val="20"/>
        </w:rPr>
        <w:t>WAT zijn onze opgaven?</w:t>
      </w:r>
      <w:r w:rsidRPr="00ED0081">
        <w:rPr>
          <w:rFonts w:cstheme="minorHAnsi"/>
          <w:b/>
          <w:sz w:val="20"/>
          <w:szCs w:val="20"/>
        </w:rPr>
        <w:br/>
      </w:r>
      <w:r w:rsidRPr="00ED0081">
        <w:rPr>
          <w:rFonts w:cstheme="minorHAnsi"/>
          <w:sz w:val="20"/>
          <w:szCs w:val="20"/>
        </w:rPr>
        <w:t xml:space="preserve">Vanuit deze ingezette koers naar een meer professionele organisatie gaan we ook het komende schooljaar onze opgaven aan. De VCPO heeft zijn opgave, elke school heeft dat ook specifiek. </w:t>
      </w:r>
    </w:p>
    <w:p w14:paraId="6321A906" w14:textId="77777777" w:rsidR="00ED0081" w:rsidRPr="00ED0081" w:rsidRDefault="00ED0081" w:rsidP="00ED0081">
      <w:pPr>
        <w:spacing w:after="0"/>
        <w:rPr>
          <w:rFonts w:cstheme="minorHAnsi"/>
          <w:sz w:val="20"/>
          <w:szCs w:val="20"/>
        </w:rPr>
      </w:pPr>
    </w:p>
    <w:p w14:paraId="1D5E3222" w14:textId="77777777" w:rsidR="00ED0081" w:rsidRPr="00ED0081" w:rsidRDefault="00ED0081" w:rsidP="00ED0081">
      <w:pPr>
        <w:spacing w:after="0"/>
        <w:rPr>
          <w:rFonts w:cstheme="minorHAnsi"/>
          <w:sz w:val="20"/>
          <w:szCs w:val="20"/>
        </w:rPr>
      </w:pPr>
      <w:r w:rsidRPr="00ED0081">
        <w:rPr>
          <w:rFonts w:cstheme="minorHAnsi"/>
          <w:sz w:val="20"/>
          <w:szCs w:val="20"/>
        </w:rPr>
        <w:t xml:space="preserve">Een van de belangrijkste, gezamenlijke opgave ligt nadrukkelijk in de in het reisplan geformuleerde </w:t>
      </w:r>
      <w:r w:rsidRPr="00ED0081">
        <w:rPr>
          <w:rFonts w:cstheme="minorHAnsi"/>
          <w:b/>
          <w:sz w:val="20"/>
          <w:szCs w:val="20"/>
        </w:rPr>
        <w:t>basis op orde</w:t>
      </w:r>
      <w:r w:rsidRPr="00ED0081">
        <w:rPr>
          <w:rFonts w:cstheme="minorHAnsi"/>
          <w:sz w:val="20"/>
          <w:szCs w:val="20"/>
        </w:rPr>
        <w:t xml:space="preserve">. Het is een basis die we in de afgelopen jaren met hard werken hebben gelegd, maar we weten deze basis niet te borgen dan wel uit te bouwen. De kwaliteit van de opbrengsten, het basisarrangement, komt daardoor op de scholen van de VCPO onder druk te staan.  We zullen onze koers moeten aanpassen en versterken om de kwaliteit te handhaven, dan wel terug te brengen. </w:t>
      </w:r>
    </w:p>
    <w:p w14:paraId="41B60BDB" w14:textId="77777777" w:rsidR="00ED0081" w:rsidRPr="00ED0081" w:rsidRDefault="00ED0081" w:rsidP="00ED0081">
      <w:pPr>
        <w:spacing w:after="0"/>
        <w:rPr>
          <w:rFonts w:cstheme="minorHAnsi"/>
          <w:sz w:val="20"/>
          <w:szCs w:val="20"/>
        </w:rPr>
      </w:pPr>
    </w:p>
    <w:p w14:paraId="7FF1B1A9" w14:textId="77777777" w:rsidR="00ED0081" w:rsidRPr="00ED0081" w:rsidRDefault="00ED0081" w:rsidP="00ED0081">
      <w:pPr>
        <w:spacing w:after="0"/>
        <w:rPr>
          <w:rFonts w:cstheme="minorHAnsi"/>
          <w:sz w:val="20"/>
          <w:szCs w:val="20"/>
        </w:rPr>
      </w:pPr>
      <w:r w:rsidRPr="00ED0081">
        <w:rPr>
          <w:rFonts w:cstheme="minorHAnsi"/>
          <w:sz w:val="20"/>
          <w:szCs w:val="20"/>
        </w:rPr>
        <w:t xml:space="preserve">De vormgeving van het </w:t>
      </w:r>
      <w:r w:rsidRPr="00ED0081">
        <w:rPr>
          <w:rFonts w:cstheme="minorHAnsi"/>
          <w:b/>
          <w:sz w:val="20"/>
          <w:szCs w:val="20"/>
        </w:rPr>
        <w:t>passend onderwijs</w:t>
      </w:r>
      <w:r w:rsidRPr="00ED0081">
        <w:rPr>
          <w:rFonts w:cstheme="minorHAnsi"/>
          <w:sz w:val="20"/>
          <w:szCs w:val="20"/>
        </w:rPr>
        <w:t xml:space="preserve"> is een opgave voor elke school. Zijn we als scholen in staat om te kunnen inspelen op de specifieke onderwijsbehoeften van elk kind? Op welke plek kan dat het beste? Enkele scholen in Akkers, Noord en Waterland krijgen daarbij te maken met kinderen,  mede vanuit hun maatschappelijke (wijk)achtergrond, met zeer specifieke onderwijsbehoeften. </w:t>
      </w:r>
      <w:r w:rsidRPr="00ED0081">
        <w:rPr>
          <w:rFonts w:cstheme="minorHAnsi"/>
          <w:sz w:val="20"/>
          <w:szCs w:val="20"/>
        </w:rPr>
        <w:br/>
      </w:r>
      <w:r w:rsidRPr="00ED0081">
        <w:rPr>
          <w:rFonts w:cstheme="minorHAnsi"/>
          <w:sz w:val="20"/>
          <w:szCs w:val="20"/>
        </w:rPr>
        <w:br/>
        <w:t xml:space="preserve">Het onderwijs wordt de komende jaren geconfronteerd met een </w:t>
      </w:r>
      <w:r w:rsidRPr="00ED0081">
        <w:rPr>
          <w:rFonts w:cstheme="minorHAnsi"/>
          <w:b/>
          <w:sz w:val="20"/>
          <w:szCs w:val="20"/>
        </w:rPr>
        <w:t>toenemend personeelstekort</w:t>
      </w:r>
      <w:r w:rsidRPr="00ED0081">
        <w:rPr>
          <w:rFonts w:cstheme="minorHAnsi"/>
          <w:sz w:val="20"/>
          <w:szCs w:val="20"/>
        </w:rPr>
        <w:t xml:space="preserve">. Ook de VCPO krijgt daarmee te maken. Daartoe is dit jaar in samenwerking met de andere besturen op Voorne Putten Rozenburg een regionale vervangingspool opgericht. In het komende jaar werken we zowel aan de omvang van de pool als aan de kwaliteit van de medewerkers in de pool. </w:t>
      </w:r>
      <w:r w:rsidRPr="00ED0081">
        <w:rPr>
          <w:rFonts w:cstheme="minorHAnsi"/>
          <w:sz w:val="20"/>
          <w:szCs w:val="20"/>
        </w:rPr>
        <w:br/>
        <w:t>Het personeelstekort vraagt van de VCPO, in samenwerking met de andere besturen, om versterking van het HR beleid. Dit HR beleid is dienstbaar aan goed onderwijs en richt zich op het verwerven en behouden van voldoende, bekwaam, betaalbaar, gezond, gemotiveerd en duurzaam inzetbaar personeel. Daarbij is er balans  tussen de doelen van de organisatie en de belangen van medewerkers. </w:t>
      </w:r>
    </w:p>
    <w:p w14:paraId="7639B02E" w14:textId="77777777" w:rsidR="00ED0081" w:rsidRPr="00ED0081" w:rsidRDefault="00ED0081" w:rsidP="00ED0081">
      <w:pPr>
        <w:spacing w:after="0"/>
        <w:rPr>
          <w:rFonts w:cstheme="minorHAnsi"/>
          <w:sz w:val="20"/>
          <w:szCs w:val="20"/>
        </w:rPr>
      </w:pPr>
    </w:p>
    <w:p w14:paraId="1E28C46E" w14:textId="5274336B" w:rsidR="00ED0081" w:rsidRPr="00ED0081" w:rsidRDefault="00DE0E8C" w:rsidP="00ED0081">
      <w:pPr>
        <w:spacing w:after="0"/>
        <w:rPr>
          <w:rFonts w:cstheme="minorHAnsi"/>
          <w:b/>
          <w:bCs/>
          <w:sz w:val="20"/>
          <w:szCs w:val="20"/>
        </w:rPr>
      </w:pPr>
      <w:r>
        <w:rPr>
          <w:rFonts w:cstheme="minorHAnsi"/>
          <w:b/>
          <w:bCs/>
          <w:sz w:val="20"/>
          <w:szCs w:val="20"/>
        </w:rPr>
        <w:t xml:space="preserve">Hoe gaan wij om met </w:t>
      </w:r>
      <w:r w:rsidR="00ED0081" w:rsidRPr="00ED0081">
        <w:rPr>
          <w:rFonts w:cstheme="minorHAnsi"/>
          <w:b/>
          <w:bCs/>
          <w:sz w:val="20"/>
          <w:szCs w:val="20"/>
        </w:rPr>
        <w:t>deze opgaven</w:t>
      </w:r>
      <w:r>
        <w:rPr>
          <w:rFonts w:cstheme="minorHAnsi"/>
          <w:b/>
          <w:bCs/>
          <w:sz w:val="20"/>
          <w:szCs w:val="20"/>
        </w:rPr>
        <w:t>?</w:t>
      </w:r>
    </w:p>
    <w:p w14:paraId="1D048335" w14:textId="77777777" w:rsidR="00ED0081" w:rsidRPr="00ED0081" w:rsidRDefault="00ED0081" w:rsidP="00ED0081">
      <w:pPr>
        <w:spacing w:after="0"/>
        <w:rPr>
          <w:rFonts w:cstheme="minorHAnsi"/>
          <w:bCs/>
          <w:sz w:val="20"/>
          <w:szCs w:val="20"/>
        </w:rPr>
      </w:pPr>
      <w:r w:rsidRPr="00ED0081">
        <w:rPr>
          <w:rFonts w:cstheme="minorHAnsi"/>
          <w:bCs/>
          <w:sz w:val="20"/>
          <w:szCs w:val="20"/>
        </w:rPr>
        <w:t>In ons reisplan zijn vier beleidsonderwerpen gekozen die richting geven aan hoe we omgaan met de opgaven waar we voor staan:</w:t>
      </w:r>
    </w:p>
    <w:p w14:paraId="512A5A86" w14:textId="77777777" w:rsidR="00ED0081" w:rsidRPr="00ED0081" w:rsidRDefault="00ED0081" w:rsidP="00ED0081">
      <w:pPr>
        <w:spacing w:after="0"/>
        <w:rPr>
          <w:rFonts w:cstheme="minorHAnsi"/>
          <w:bCs/>
          <w:sz w:val="20"/>
          <w:szCs w:val="20"/>
        </w:rPr>
      </w:pPr>
    </w:p>
    <w:p w14:paraId="60DFB173" w14:textId="77777777" w:rsidR="00ED0081" w:rsidRPr="00ED0081" w:rsidRDefault="00ED0081" w:rsidP="00ED0081">
      <w:pPr>
        <w:pStyle w:val="Lijstalinea"/>
        <w:numPr>
          <w:ilvl w:val="0"/>
          <w:numId w:val="21"/>
        </w:numPr>
        <w:spacing w:after="0"/>
        <w:rPr>
          <w:rFonts w:cstheme="minorHAnsi"/>
          <w:sz w:val="20"/>
          <w:szCs w:val="20"/>
        </w:rPr>
      </w:pPr>
      <w:r w:rsidRPr="00ED0081">
        <w:rPr>
          <w:rFonts w:cstheme="minorHAnsi"/>
          <w:sz w:val="20"/>
          <w:szCs w:val="20"/>
        </w:rPr>
        <w:t>Wij geven vorm aan LEREN MET TOEKOMST</w:t>
      </w:r>
      <w:r w:rsidRPr="00ED0081">
        <w:rPr>
          <w:rFonts w:cstheme="minorHAnsi"/>
          <w:sz w:val="20"/>
          <w:szCs w:val="20"/>
        </w:rPr>
        <w:br/>
        <w:t xml:space="preserve">De vier kerndomeinen van ‘Leren met toekomst’ zijn: zelfregulering, perspectief nemen, denkkracht en samenwerken. In het onderwijs zetten we vanuit de kerndomeinen de komende jaren vooral in op: </w:t>
      </w:r>
      <w:r w:rsidRPr="00ED0081">
        <w:rPr>
          <w:rFonts w:cstheme="minorHAnsi"/>
          <w:sz w:val="20"/>
          <w:szCs w:val="20"/>
        </w:rPr>
        <w:br/>
        <w:t xml:space="preserve">a. Sociaal-emotionele ontwikkeling </w:t>
      </w:r>
      <w:r w:rsidRPr="00ED0081">
        <w:rPr>
          <w:rFonts w:cstheme="minorHAnsi"/>
          <w:sz w:val="20"/>
          <w:szCs w:val="20"/>
        </w:rPr>
        <w:br/>
        <w:t xml:space="preserve">b. Talentontwikkeling: onderwijsaanbod met ruimte voor creativiteit </w:t>
      </w:r>
      <w:r w:rsidRPr="00ED0081">
        <w:rPr>
          <w:rFonts w:cstheme="minorHAnsi"/>
          <w:sz w:val="20"/>
          <w:szCs w:val="20"/>
        </w:rPr>
        <w:br/>
        <w:t>c. Didactische ontwikkeling: activerend en groepsdoorbrekend, onderzoekend leren</w:t>
      </w:r>
      <w:r w:rsidRPr="00ED0081">
        <w:rPr>
          <w:rFonts w:cstheme="minorHAnsi"/>
          <w:sz w:val="20"/>
          <w:szCs w:val="20"/>
        </w:rPr>
        <w:br/>
      </w:r>
      <w:r w:rsidRPr="00ED0081">
        <w:rPr>
          <w:rFonts w:cstheme="minorHAnsi"/>
          <w:sz w:val="20"/>
          <w:szCs w:val="20"/>
        </w:rPr>
        <w:lastRenderedPageBreak/>
        <w:t>Ook voor de medewerkers zijn deze vier kerndomeinen van toepassing.</w:t>
      </w:r>
      <w:r w:rsidRPr="00ED0081">
        <w:rPr>
          <w:rFonts w:cstheme="minorHAnsi"/>
          <w:sz w:val="20"/>
          <w:szCs w:val="20"/>
        </w:rPr>
        <w:br/>
      </w:r>
    </w:p>
    <w:p w14:paraId="00A782C4" w14:textId="77777777" w:rsidR="00ED0081" w:rsidRPr="00ED0081" w:rsidRDefault="00ED0081" w:rsidP="00ED0081">
      <w:pPr>
        <w:pStyle w:val="Lijstalinea"/>
        <w:numPr>
          <w:ilvl w:val="0"/>
          <w:numId w:val="21"/>
        </w:numPr>
        <w:spacing w:after="0"/>
        <w:rPr>
          <w:rFonts w:cstheme="minorHAnsi"/>
          <w:sz w:val="20"/>
          <w:szCs w:val="20"/>
        </w:rPr>
      </w:pPr>
      <w:r w:rsidRPr="00ED0081">
        <w:rPr>
          <w:rFonts w:cstheme="minorHAnsi"/>
          <w:sz w:val="20"/>
          <w:szCs w:val="20"/>
        </w:rPr>
        <w:t>WIJ NEMEN BELEMMERINGEN WEG; eigenaarschap versterken, ontzorgen en gezond, vitaal aan het werk</w:t>
      </w:r>
      <w:r w:rsidRPr="00ED0081">
        <w:rPr>
          <w:rFonts w:cstheme="minorHAnsi"/>
          <w:sz w:val="20"/>
          <w:szCs w:val="20"/>
        </w:rPr>
        <w:br/>
      </w:r>
    </w:p>
    <w:p w14:paraId="35504197" w14:textId="77777777" w:rsidR="00ED0081" w:rsidRPr="00ED0081" w:rsidRDefault="00ED0081" w:rsidP="00ED0081">
      <w:pPr>
        <w:pStyle w:val="Lijstalinea"/>
        <w:numPr>
          <w:ilvl w:val="0"/>
          <w:numId w:val="21"/>
        </w:numPr>
        <w:spacing w:after="0"/>
        <w:rPr>
          <w:rFonts w:cstheme="minorHAnsi"/>
          <w:sz w:val="20"/>
          <w:szCs w:val="20"/>
        </w:rPr>
      </w:pPr>
      <w:r w:rsidRPr="00ED0081">
        <w:rPr>
          <w:rFonts w:cstheme="minorHAnsi"/>
          <w:sz w:val="20"/>
          <w:szCs w:val="20"/>
        </w:rPr>
        <w:t>Wij geven vorm aan KWALITEITSONTWIKKELING waarin ‘leren van elkaar’ centraal staat</w:t>
      </w:r>
      <w:r w:rsidRPr="00ED0081">
        <w:rPr>
          <w:rFonts w:cstheme="minorHAnsi"/>
          <w:sz w:val="20"/>
          <w:szCs w:val="20"/>
        </w:rPr>
        <w:br/>
      </w:r>
    </w:p>
    <w:p w14:paraId="62F11406" w14:textId="77777777" w:rsidR="00ED0081" w:rsidRPr="00ED0081" w:rsidRDefault="00ED0081" w:rsidP="00ED0081">
      <w:pPr>
        <w:pStyle w:val="Lijstalinea"/>
        <w:numPr>
          <w:ilvl w:val="0"/>
          <w:numId w:val="21"/>
        </w:numPr>
        <w:spacing w:after="0"/>
        <w:rPr>
          <w:rFonts w:cstheme="minorHAnsi"/>
          <w:bCs/>
          <w:sz w:val="20"/>
          <w:szCs w:val="20"/>
        </w:rPr>
      </w:pPr>
      <w:r w:rsidRPr="00ED0081">
        <w:rPr>
          <w:rFonts w:cstheme="minorHAnsi"/>
          <w:sz w:val="20"/>
          <w:szCs w:val="20"/>
        </w:rPr>
        <w:t>Wij geven vorm aan ONDERLINGE BETROKKENHEID en MAATSCHAPPELIJKE BETROKKENHEID in de regio: collectief ondernemerschap, vormgeven aan maatschappelijke betrokkenheid in de wijk met de stakeholders, betrokken gemeenschap zijn</w:t>
      </w:r>
      <w:r w:rsidRPr="00ED0081">
        <w:rPr>
          <w:rFonts w:cstheme="minorHAnsi"/>
          <w:sz w:val="20"/>
          <w:szCs w:val="20"/>
        </w:rPr>
        <w:br/>
      </w:r>
    </w:p>
    <w:p w14:paraId="559A0B2C" w14:textId="53364A8F" w:rsidR="00ED0081" w:rsidRDefault="00ED0081" w:rsidP="00ED0081">
      <w:pPr>
        <w:spacing w:after="0"/>
        <w:rPr>
          <w:rFonts w:cstheme="minorHAnsi"/>
          <w:bCs/>
          <w:sz w:val="20"/>
          <w:szCs w:val="20"/>
        </w:rPr>
      </w:pPr>
      <w:r w:rsidRPr="007A208B">
        <w:rPr>
          <w:rFonts w:cstheme="minorHAnsi"/>
          <w:bCs/>
          <w:sz w:val="20"/>
          <w:szCs w:val="20"/>
        </w:rPr>
        <w:t>Als doorlopende lijn in onze reis werken we aan onze basisuitrusting, de BASIS OP ORDE. In het schema hieronder</w:t>
      </w:r>
      <w:r w:rsidR="007A208B" w:rsidRPr="007A208B">
        <w:rPr>
          <w:rFonts w:cstheme="minorHAnsi"/>
          <w:bCs/>
          <w:sz w:val="20"/>
          <w:szCs w:val="20"/>
        </w:rPr>
        <w:t xml:space="preserve">, het overzicht van het ‘wat’, </w:t>
      </w:r>
      <w:r w:rsidRPr="007A208B">
        <w:rPr>
          <w:rFonts w:cstheme="minorHAnsi"/>
          <w:bCs/>
          <w:sz w:val="20"/>
          <w:szCs w:val="20"/>
        </w:rPr>
        <w:t xml:space="preserve"> worden de opgaven waarvoor we staan gekoppeld aan bovenstaande beleidslijnen en worden concrete resultaten benoemd op het niveau van de scholen en VCPO.</w:t>
      </w:r>
    </w:p>
    <w:p w14:paraId="64D73E51" w14:textId="2A6C8693" w:rsidR="002235AD" w:rsidRDefault="002235AD" w:rsidP="00ED0081">
      <w:pPr>
        <w:spacing w:after="0"/>
        <w:rPr>
          <w:rFonts w:cstheme="minorHAnsi"/>
          <w:bCs/>
          <w:sz w:val="20"/>
          <w:szCs w:val="20"/>
        </w:rPr>
      </w:pPr>
    </w:p>
    <w:p w14:paraId="20737060" w14:textId="0BED3D53" w:rsidR="002235AD" w:rsidRDefault="002235AD" w:rsidP="00ED0081">
      <w:pPr>
        <w:spacing w:after="0"/>
        <w:rPr>
          <w:rFonts w:cstheme="minorHAnsi"/>
          <w:bCs/>
          <w:color w:val="0070C0"/>
          <w:sz w:val="20"/>
          <w:szCs w:val="20"/>
        </w:rPr>
      </w:pPr>
      <w:r w:rsidRPr="002235AD">
        <w:rPr>
          <w:rFonts w:cstheme="minorHAnsi"/>
          <w:bCs/>
          <w:color w:val="0070C0"/>
          <w:sz w:val="20"/>
          <w:szCs w:val="20"/>
        </w:rPr>
        <w:t>Op CBS Marimba hebben we als team aan het eind van schooljaar 2016-2017 een SWOT analyse gemaakt van onze organisatie. Met deze uitkomsten als basis hebben we het jaarplan voor komend schooljaar opgesteld.</w:t>
      </w:r>
    </w:p>
    <w:p w14:paraId="27565612" w14:textId="77777777" w:rsidR="002235AD" w:rsidRDefault="002235AD" w:rsidP="00ED0081">
      <w:pPr>
        <w:spacing w:after="0"/>
        <w:rPr>
          <w:rFonts w:cstheme="minorHAnsi"/>
          <w:bCs/>
          <w:color w:val="0070C0"/>
          <w:sz w:val="20"/>
          <w:szCs w:val="20"/>
        </w:rPr>
      </w:pPr>
    </w:p>
    <w:tbl>
      <w:tblPr>
        <w:tblStyle w:val="Tabelraster"/>
        <w:tblW w:w="0" w:type="auto"/>
        <w:tblLook w:val="04A0" w:firstRow="1" w:lastRow="0" w:firstColumn="1" w:lastColumn="0" w:noHBand="0" w:noVBand="1"/>
      </w:tblPr>
      <w:tblGrid>
        <w:gridCol w:w="4547"/>
        <w:gridCol w:w="4513"/>
      </w:tblGrid>
      <w:tr w:rsidR="002235AD" w:rsidRPr="002235AD" w14:paraId="7BCC749E" w14:textId="77777777" w:rsidTr="002235AD">
        <w:tc>
          <w:tcPr>
            <w:tcW w:w="4814" w:type="dxa"/>
          </w:tcPr>
          <w:p w14:paraId="61C2B01B" w14:textId="77777777" w:rsidR="002235AD" w:rsidRPr="002235AD" w:rsidRDefault="002235AD" w:rsidP="002235AD">
            <w:pPr>
              <w:rPr>
                <w:rFonts w:ascii="Verdana" w:hAnsi="Verdana"/>
                <w:b/>
                <w:color w:val="0070C0"/>
                <w:sz w:val="16"/>
                <w:szCs w:val="16"/>
              </w:rPr>
            </w:pPr>
            <w:r w:rsidRPr="002235AD">
              <w:rPr>
                <w:rFonts w:ascii="Verdana" w:hAnsi="Verdana"/>
                <w:b/>
                <w:color w:val="0070C0"/>
                <w:sz w:val="16"/>
                <w:szCs w:val="16"/>
              </w:rPr>
              <w:t>Sterke punten door de ogen van de leerkrachten</w:t>
            </w:r>
          </w:p>
          <w:p w14:paraId="04EADE0B" w14:textId="77777777" w:rsidR="002235AD" w:rsidRPr="002235AD" w:rsidRDefault="002235AD" w:rsidP="002235AD">
            <w:pPr>
              <w:rPr>
                <w:rFonts w:ascii="Verdana" w:hAnsi="Verdana"/>
                <w:b/>
                <w:color w:val="0070C0"/>
                <w:sz w:val="16"/>
                <w:szCs w:val="16"/>
              </w:rPr>
            </w:pPr>
          </w:p>
          <w:p w14:paraId="4155047E" w14:textId="77777777" w:rsidR="002235AD" w:rsidRPr="002235AD" w:rsidRDefault="002235AD" w:rsidP="002235AD">
            <w:pPr>
              <w:pStyle w:val="Lijstalinea"/>
              <w:numPr>
                <w:ilvl w:val="0"/>
                <w:numId w:val="26"/>
              </w:numPr>
              <w:rPr>
                <w:rFonts w:ascii="Verdana" w:hAnsi="Verdana"/>
                <w:color w:val="0070C0"/>
                <w:sz w:val="16"/>
                <w:szCs w:val="16"/>
              </w:rPr>
            </w:pPr>
            <w:r w:rsidRPr="002235AD">
              <w:rPr>
                <w:rFonts w:ascii="Verdana" w:hAnsi="Verdana"/>
                <w:color w:val="0070C0"/>
                <w:sz w:val="16"/>
                <w:szCs w:val="16"/>
              </w:rPr>
              <w:t>Samenwerken</w:t>
            </w:r>
          </w:p>
          <w:p w14:paraId="759A2DF6" w14:textId="77777777" w:rsidR="002235AD" w:rsidRPr="002235AD" w:rsidRDefault="002235AD" w:rsidP="002235AD">
            <w:pPr>
              <w:pStyle w:val="Lijstalinea"/>
              <w:numPr>
                <w:ilvl w:val="0"/>
                <w:numId w:val="26"/>
              </w:numPr>
              <w:rPr>
                <w:rFonts w:ascii="Verdana" w:hAnsi="Verdana"/>
                <w:color w:val="0070C0"/>
                <w:sz w:val="16"/>
                <w:szCs w:val="16"/>
              </w:rPr>
            </w:pPr>
            <w:r w:rsidRPr="002235AD">
              <w:rPr>
                <w:rFonts w:ascii="Verdana" w:hAnsi="Verdana"/>
                <w:color w:val="0070C0"/>
                <w:sz w:val="16"/>
                <w:szCs w:val="16"/>
              </w:rPr>
              <w:t>Communicatie (alles is bespreekbaar)</w:t>
            </w:r>
          </w:p>
          <w:p w14:paraId="36E22E8E" w14:textId="77777777" w:rsidR="002235AD" w:rsidRPr="002235AD" w:rsidRDefault="002235AD" w:rsidP="002235AD">
            <w:pPr>
              <w:pStyle w:val="Lijstalinea"/>
              <w:numPr>
                <w:ilvl w:val="0"/>
                <w:numId w:val="26"/>
              </w:numPr>
              <w:rPr>
                <w:rFonts w:ascii="Verdana" w:hAnsi="Verdana"/>
                <w:color w:val="0070C0"/>
                <w:sz w:val="16"/>
                <w:szCs w:val="16"/>
              </w:rPr>
            </w:pPr>
            <w:r w:rsidRPr="002235AD">
              <w:rPr>
                <w:rFonts w:ascii="Verdana" w:hAnsi="Verdana"/>
                <w:color w:val="0070C0"/>
                <w:sz w:val="16"/>
                <w:szCs w:val="16"/>
              </w:rPr>
              <w:t>Inzet onderwijsontwikkelgroepen en de resultaten daarvan</w:t>
            </w:r>
          </w:p>
          <w:p w14:paraId="1E20BE8D" w14:textId="77777777" w:rsidR="002235AD" w:rsidRPr="002235AD" w:rsidRDefault="002235AD" w:rsidP="002235AD">
            <w:pPr>
              <w:pStyle w:val="Lijstalinea"/>
              <w:numPr>
                <w:ilvl w:val="0"/>
                <w:numId w:val="26"/>
              </w:numPr>
              <w:rPr>
                <w:rFonts w:ascii="Verdana" w:hAnsi="Verdana"/>
                <w:color w:val="0070C0"/>
                <w:sz w:val="16"/>
                <w:szCs w:val="16"/>
              </w:rPr>
            </w:pPr>
            <w:r w:rsidRPr="002235AD">
              <w:rPr>
                <w:rFonts w:ascii="Verdana" w:hAnsi="Verdana"/>
                <w:color w:val="0070C0"/>
                <w:sz w:val="16"/>
                <w:szCs w:val="16"/>
              </w:rPr>
              <w:t>Klein maar dapper – goede samenwerking</w:t>
            </w:r>
          </w:p>
          <w:p w14:paraId="693AED34" w14:textId="77777777" w:rsidR="002235AD" w:rsidRPr="002235AD" w:rsidRDefault="002235AD" w:rsidP="002235AD">
            <w:pPr>
              <w:pStyle w:val="Lijstalinea"/>
              <w:numPr>
                <w:ilvl w:val="0"/>
                <w:numId w:val="26"/>
              </w:numPr>
              <w:rPr>
                <w:rFonts w:ascii="Verdana" w:hAnsi="Verdana"/>
                <w:color w:val="0070C0"/>
                <w:sz w:val="16"/>
                <w:szCs w:val="16"/>
              </w:rPr>
            </w:pPr>
            <w:r w:rsidRPr="002235AD">
              <w:rPr>
                <w:rFonts w:ascii="Verdana" w:hAnsi="Verdana"/>
                <w:color w:val="0070C0"/>
                <w:sz w:val="16"/>
                <w:szCs w:val="16"/>
              </w:rPr>
              <w:t>Enthousiast, betrokken en gedreven team</w:t>
            </w:r>
          </w:p>
          <w:p w14:paraId="14AAD6C2" w14:textId="77777777" w:rsidR="002235AD" w:rsidRPr="002235AD" w:rsidRDefault="002235AD" w:rsidP="002235AD">
            <w:pPr>
              <w:pStyle w:val="Lijstalinea"/>
              <w:numPr>
                <w:ilvl w:val="0"/>
                <w:numId w:val="26"/>
              </w:numPr>
              <w:rPr>
                <w:rFonts w:ascii="Verdana" w:hAnsi="Verdana"/>
                <w:color w:val="0070C0"/>
                <w:sz w:val="16"/>
                <w:szCs w:val="16"/>
              </w:rPr>
            </w:pPr>
            <w:r w:rsidRPr="002235AD">
              <w:rPr>
                <w:rFonts w:ascii="Verdana" w:hAnsi="Verdana"/>
                <w:color w:val="0070C0"/>
                <w:sz w:val="16"/>
                <w:szCs w:val="16"/>
              </w:rPr>
              <w:t>The leader in me</w:t>
            </w:r>
          </w:p>
          <w:p w14:paraId="78FD9568" w14:textId="77777777" w:rsidR="002235AD" w:rsidRPr="002235AD" w:rsidRDefault="002235AD" w:rsidP="002235AD">
            <w:pPr>
              <w:pStyle w:val="Lijstalinea"/>
              <w:numPr>
                <w:ilvl w:val="0"/>
                <w:numId w:val="26"/>
              </w:numPr>
              <w:rPr>
                <w:rFonts w:ascii="Verdana" w:hAnsi="Verdana"/>
                <w:color w:val="0070C0"/>
                <w:sz w:val="16"/>
                <w:szCs w:val="16"/>
              </w:rPr>
            </w:pPr>
            <w:r w:rsidRPr="002235AD">
              <w:rPr>
                <w:rFonts w:ascii="Verdana" w:hAnsi="Verdana"/>
                <w:color w:val="0070C0"/>
                <w:sz w:val="16"/>
                <w:szCs w:val="16"/>
              </w:rPr>
              <w:t>Directe instructiemodel</w:t>
            </w:r>
          </w:p>
          <w:p w14:paraId="3359BB2E" w14:textId="77777777" w:rsidR="002235AD" w:rsidRPr="002235AD" w:rsidRDefault="002235AD" w:rsidP="002235AD">
            <w:pPr>
              <w:pStyle w:val="Lijstalinea"/>
              <w:numPr>
                <w:ilvl w:val="0"/>
                <w:numId w:val="26"/>
              </w:numPr>
              <w:rPr>
                <w:rFonts w:ascii="Verdana" w:hAnsi="Verdana"/>
                <w:color w:val="0070C0"/>
                <w:sz w:val="16"/>
                <w:szCs w:val="16"/>
              </w:rPr>
            </w:pPr>
            <w:r w:rsidRPr="002235AD">
              <w:rPr>
                <w:rFonts w:ascii="Verdana" w:hAnsi="Verdana"/>
                <w:color w:val="0070C0"/>
                <w:sz w:val="16"/>
                <w:szCs w:val="16"/>
              </w:rPr>
              <w:t>Veiligheid</w:t>
            </w:r>
          </w:p>
          <w:p w14:paraId="146EAC0E" w14:textId="77777777" w:rsidR="002235AD" w:rsidRPr="002235AD" w:rsidRDefault="002235AD" w:rsidP="002235AD">
            <w:pPr>
              <w:pStyle w:val="Lijstalinea"/>
              <w:numPr>
                <w:ilvl w:val="0"/>
                <w:numId w:val="26"/>
              </w:numPr>
              <w:rPr>
                <w:rFonts w:ascii="Verdana" w:hAnsi="Verdana"/>
                <w:color w:val="0070C0"/>
                <w:sz w:val="16"/>
                <w:szCs w:val="16"/>
              </w:rPr>
            </w:pPr>
            <w:r w:rsidRPr="002235AD">
              <w:rPr>
                <w:rFonts w:ascii="Verdana" w:hAnsi="Verdana"/>
                <w:color w:val="0070C0"/>
                <w:sz w:val="16"/>
                <w:szCs w:val="16"/>
              </w:rPr>
              <w:t>In ontwikkeling willen blijven/ zijn</w:t>
            </w:r>
          </w:p>
          <w:p w14:paraId="74CB4E7A" w14:textId="77777777" w:rsidR="002235AD" w:rsidRPr="002235AD" w:rsidRDefault="002235AD" w:rsidP="002235AD">
            <w:pPr>
              <w:pStyle w:val="Lijstalinea"/>
              <w:numPr>
                <w:ilvl w:val="0"/>
                <w:numId w:val="26"/>
              </w:numPr>
              <w:rPr>
                <w:rFonts w:ascii="Verdana" w:hAnsi="Verdana"/>
                <w:color w:val="0070C0"/>
                <w:sz w:val="16"/>
                <w:szCs w:val="16"/>
              </w:rPr>
            </w:pPr>
            <w:r w:rsidRPr="002235AD">
              <w:rPr>
                <w:rFonts w:ascii="Verdana" w:hAnsi="Verdana"/>
                <w:color w:val="0070C0"/>
                <w:sz w:val="16"/>
                <w:szCs w:val="16"/>
              </w:rPr>
              <w:t>ICT- chromebooks</w:t>
            </w:r>
          </w:p>
          <w:p w14:paraId="368EA3C5" w14:textId="77777777" w:rsidR="002235AD" w:rsidRPr="002235AD" w:rsidRDefault="002235AD" w:rsidP="002235AD">
            <w:pPr>
              <w:pStyle w:val="Lijstalinea"/>
              <w:numPr>
                <w:ilvl w:val="0"/>
                <w:numId w:val="26"/>
              </w:numPr>
              <w:rPr>
                <w:rFonts w:ascii="Verdana" w:hAnsi="Verdana"/>
                <w:color w:val="0070C0"/>
                <w:sz w:val="16"/>
                <w:szCs w:val="16"/>
              </w:rPr>
            </w:pPr>
            <w:r w:rsidRPr="002235AD">
              <w:rPr>
                <w:rFonts w:ascii="Verdana" w:hAnsi="Verdana"/>
                <w:color w:val="0070C0"/>
                <w:sz w:val="16"/>
                <w:szCs w:val="16"/>
              </w:rPr>
              <w:t>1 lijn binnen Marimba</w:t>
            </w:r>
          </w:p>
          <w:p w14:paraId="192D8360" w14:textId="77777777" w:rsidR="002235AD" w:rsidRPr="002235AD" w:rsidRDefault="002235AD" w:rsidP="002235AD">
            <w:pPr>
              <w:pStyle w:val="Lijstalinea"/>
              <w:numPr>
                <w:ilvl w:val="0"/>
                <w:numId w:val="26"/>
              </w:numPr>
              <w:rPr>
                <w:rFonts w:ascii="Verdana" w:hAnsi="Verdana"/>
                <w:color w:val="0070C0"/>
                <w:sz w:val="16"/>
                <w:szCs w:val="16"/>
              </w:rPr>
            </w:pPr>
            <w:r w:rsidRPr="002235AD">
              <w:rPr>
                <w:rFonts w:ascii="Verdana" w:hAnsi="Verdana"/>
                <w:color w:val="0070C0"/>
                <w:sz w:val="16"/>
                <w:szCs w:val="16"/>
              </w:rPr>
              <w:t>Leerlingaantal- groeiend, ouders kiezen bewust voor ons</w:t>
            </w:r>
          </w:p>
          <w:p w14:paraId="0215C64E" w14:textId="77777777" w:rsidR="002235AD" w:rsidRPr="002235AD" w:rsidRDefault="002235AD" w:rsidP="002235AD">
            <w:pPr>
              <w:pStyle w:val="Lijstalinea"/>
              <w:numPr>
                <w:ilvl w:val="0"/>
                <w:numId w:val="26"/>
              </w:numPr>
              <w:rPr>
                <w:rFonts w:ascii="Verdana" w:hAnsi="Verdana"/>
                <w:color w:val="0070C0"/>
                <w:sz w:val="16"/>
                <w:szCs w:val="16"/>
              </w:rPr>
            </w:pPr>
            <w:r w:rsidRPr="002235AD">
              <w:rPr>
                <w:rFonts w:ascii="Verdana" w:hAnsi="Verdana"/>
                <w:color w:val="0070C0"/>
                <w:sz w:val="16"/>
                <w:szCs w:val="16"/>
              </w:rPr>
              <w:t>Pedagogisch klimaat</w:t>
            </w:r>
          </w:p>
          <w:p w14:paraId="18655C4E" w14:textId="77777777" w:rsidR="002235AD" w:rsidRPr="002235AD" w:rsidRDefault="002235AD" w:rsidP="002235AD">
            <w:pPr>
              <w:pStyle w:val="Lijstalinea"/>
              <w:numPr>
                <w:ilvl w:val="0"/>
                <w:numId w:val="26"/>
              </w:numPr>
              <w:rPr>
                <w:rFonts w:ascii="Verdana" w:hAnsi="Verdana"/>
                <w:color w:val="0070C0"/>
                <w:sz w:val="16"/>
                <w:szCs w:val="16"/>
              </w:rPr>
            </w:pPr>
            <w:r w:rsidRPr="002235AD">
              <w:rPr>
                <w:rFonts w:ascii="Verdana" w:hAnsi="Verdana"/>
                <w:color w:val="0070C0"/>
                <w:sz w:val="16"/>
                <w:szCs w:val="16"/>
              </w:rPr>
              <w:t>Sociale veiligheid</w:t>
            </w:r>
          </w:p>
          <w:p w14:paraId="0392D823" w14:textId="77777777" w:rsidR="002235AD" w:rsidRPr="002235AD" w:rsidRDefault="002235AD" w:rsidP="002235AD">
            <w:pPr>
              <w:pStyle w:val="Lijstalinea"/>
              <w:numPr>
                <w:ilvl w:val="0"/>
                <w:numId w:val="26"/>
              </w:numPr>
              <w:rPr>
                <w:rFonts w:ascii="Verdana" w:hAnsi="Verdana"/>
                <w:color w:val="0070C0"/>
                <w:sz w:val="16"/>
                <w:szCs w:val="16"/>
              </w:rPr>
            </w:pPr>
            <w:r w:rsidRPr="002235AD">
              <w:rPr>
                <w:rFonts w:ascii="Verdana" w:hAnsi="Verdana"/>
                <w:color w:val="0070C0"/>
                <w:sz w:val="16"/>
                <w:szCs w:val="16"/>
              </w:rPr>
              <w:t>Wilskracht</w:t>
            </w:r>
          </w:p>
          <w:p w14:paraId="337A58E2" w14:textId="77777777" w:rsidR="002235AD" w:rsidRPr="002235AD" w:rsidRDefault="002235AD" w:rsidP="002235AD">
            <w:pPr>
              <w:pStyle w:val="Lijstalinea"/>
              <w:numPr>
                <w:ilvl w:val="0"/>
                <w:numId w:val="26"/>
              </w:numPr>
              <w:rPr>
                <w:rFonts w:ascii="Verdana" w:hAnsi="Verdana"/>
                <w:color w:val="0070C0"/>
                <w:sz w:val="16"/>
                <w:szCs w:val="16"/>
              </w:rPr>
            </w:pPr>
            <w:r w:rsidRPr="002235AD">
              <w:rPr>
                <w:rFonts w:ascii="Verdana" w:hAnsi="Verdana"/>
                <w:color w:val="0070C0"/>
                <w:sz w:val="16"/>
                <w:szCs w:val="16"/>
              </w:rPr>
              <w:t>Zorgen en ideeën worden gedeeld</w:t>
            </w:r>
          </w:p>
          <w:p w14:paraId="77B0A958" w14:textId="77777777" w:rsidR="002235AD" w:rsidRPr="002235AD" w:rsidRDefault="002235AD" w:rsidP="002235AD">
            <w:pPr>
              <w:pStyle w:val="Lijstalinea"/>
              <w:numPr>
                <w:ilvl w:val="0"/>
                <w:numId w:val="26"/>
              </w:numPr>
              <w:rPr>
                <w:rFonts w:ascii="Verdana" w:hAnsi="Verdana"/>
                <w:color w:val="0070C0"/>
                <w:sz w:val="16"/>
                <w:szCs w:val="16"/>
              </w:rPr>
            </w:pPr>
            <w:r w:rsidRPr="002235AD">
              <w:rPr>
                <w:rFonts w:ascii="Verdana" w:hAnsi="Verdana"/>
                <w:color w:val="0070C0"/>
                <w:sz w:val="16"/>
                <w:szCs w:val="16"/>
              </w:rPr>
              <w:t>Flexibele medewerkers</w:t>
            </w:r>
          </w:p>
          <w:p w14:paraId="4F5D8D9A" w14:textId="77777777" w:rsidR="002235AD" w:rsidRPr="002235AD" w:rsidRDefault="002235AD" w:rsidP="002235AD">
            <w:pPr>
              <w:pStyle w:val="Lijstalinea"/>
              <w:numPr>
                <w:ilvl w:val="0"/>
                <w:numId w:val="26"/>
              </w:numPr>
              <w:rPr>
                <w:rFonts w:ascii="Verdana" w:hAnsi="Verdana"/>
                <w:color w:val="0070C0"/>
                <w:sz w:val="16"/>
                <w:szCs w:val="16"/>
              </w:rPr>
            </w:pPr>
            <w:r w:rsidRPr="002235AD">
              <w:rPr>
                <w:rFonts w:ascii="Verdana" w:hAnsi="Verdana"/>
                <w:color w:val="0070C0"/>
                <w:sz w:val="16"/>
                <w:szCs w:val="16"/>
              </w:rPr>
              <w:t>Betrokken directie</w:t>
            </w:r>
          </w:p>
          <w:p w14:paraId="530E37DE" w14:textId="77777777" w:rsidR="002235AD" w:rsidRPr="002235AD" w:rsidRDefault="002235AD" w:rsidP="002235AD">
            <w:pPr>
              <w:pStyle w:val="Lijstalinea"/>
              <w:numPr>
                <w:ilvl w:val="0"/>
                <w:numId w:val="26"/>
              </w:numPr>
              <w:rPr>
                <w:rFonts w:ascii="Verdana" w:hAnsi="Verdana"/>
                <w:color w:val="0070C0"/>
                <w:sz w:val="16"/>
                <w:szCs w:val="16"/>
              </w:rPr>
            </w:pPr>
            <w:r w:rsidRPr="002235AD">
              <w:rPr>
                <w:rFonts w:ascii="Verdana" w:hAnsi="Verdana"/>
                <w:color w:val="0070C0"/>
                <w:sz w:val="16"/>
                <w:szCs w:val="16"/>
              </w:rPr>
              <w:t>Waarom is duidelijk bij wat we doen</w:t>
            </w:r>
          </w:p>
        </w:tc>
        <w:tc>
          <w:tcPr>
            <w:tcW w:w="4814" w:type="dxa"/>
          </w:tcPr>
          <w:p w14:paraId="63822134" w14:textId="77777777" w:rsidR="002235AD" w:rsidRPr="002235AD" w:rsidRDefault="002235AD" w:rsidP="002235AD">
            <w:pPr>
              <w:rPr>
                <w:rFonts w:ascii="Verdana" w:hAnsi="Verdana"/>
                <w:b/>
                <w:color w:val="0070C0"/>
                <w:sz w:val="16"/>
                <w:szCs w:val="16"/>
              </w:rPr>
            </w:pPr>
            <w:r w:rsidRPr="002235AD">
              <w:rPr>
                <w:rFonts w:ascii="Verdana" w:hAnsi="Verdana"/>
                <w:b/>
                <w:color w:val="0070C0"/>
                <w:sz w:val="16"/>
                <w:szCs w:val="16"/>
              </w:rPr>
              <w:t>Zwakke punten door de ogen van de leerkrachten</w:t>
            </w:r>
          </w:p>
          <w:p w14:paraId="1240B4C4" w14:textId="77777777" w:rsidR="002235AD" w:rsidRPr="002235AD" w:rsidRDefault="002235AD" w:rsidP="002235AD">
            <w:pPr>
              <w:rPr>
                <w:rFonts w:ascii="Verdana" w:hAnsi="Verdana"/>
                <w:b/>
                <w:color w:val="0070C0"/>
                <w:sz w:val="16"/>
                <w:szCs w:val="16"/>
              </w:rPr>
            </w:pPr>
          </w:p>
          <w:p w14:paraId="576373C1" w14:textId="638BC7C4" w:rsidR="002235AD" w:rsidRPr="002235AD" w:rsidRDefault="002235AD" w:rsidP="002235AD">
            <w:pPr>
              <w:rPr>
                <w:rFonts w:ascii="Verdana" w:hAnsi="Verdana"/>
                <w:color w:val="0070C0"/>
                <w:sz w:val="16"/>
                <w:szCs w:val="16"/>
              </w:rPr>
            </w:pPr>
          </w:p>
          <w:p w14:paraId="1D5CA7EE" w14:textId="77777777" w:rsidR="002235AD" w:rsidRPr="002235AD" w:rsidRDefault="002235AD" w:rsidP="002235AD">
            <w:pPr>
              <w:pStyle w:val="Lijstalinea"/>
              <w:numPr>
                <w:ilvl w:val="0"/>
                <w:numId w:val="27"/>
              </w:numPr>
              <w:rPr>
                <w:rFonts w:ascii="Verdana" w:hAnsi="Verdana"/>
                <w:b/>
                <w:color w:val="0070C0"/>
                <w:sz w:val="16"/>
                <w:szCs w:val="16"/>
              </w:rPr>
            </w:pPr>
            <w:r w:rsidRPr="002235AD">
              <w:rPr>
                <w:rFonts w:ascii="Verdana" w:hAnsi="Verdana"/>
                <w:color w:val="0070C0"/>
                <w:sz w:val="16"/>
                <w:szCs w:val="16"/>
              </w:rPr>
              <w:t>Geen duidelijke planning wbt BOUW</w:t>
            </w:r>
          </w:p>
          <w:p w14:paraId="06A30FC2" w14:textId="77777777" w:rsidR="002235AD" w:rsidRPr="002235AD" w:rsidRDefault="002235AD" w:rsidP="002235AD">
            <w:pPr>
              <w:pStyle w:val="Lijstalinea"/>
              <w:numPr>
                <w:ilvl w:val="0"/>
                <w:numId w:val="27"/>
              </w:numPr>
              <w:rPr>
                <w:rFonts w:ascii="Verdana" w:hAnsi="Verdana"/>
                <w:b/>
                <w:color w:val="0070C0"/>
                <w:sz w:val="16"/>
                <w:szCs w:val="16"/>
              </w:rPr>
            </w:pPr>
            <w:r w:rsidRPr="002235AD">
              <w:rPr>
                <w:rFonts w:ascii="Verdana" w:hAnsi="Verdana"/>
                <w:color w:val="0070C0"/>
                <w:sz w:val="16"/>
                <w:szCs w:val="16"/>
              </w:rPr>
              <w:t>Vergadermomenten- weinig</w:t>
            </w:r>
          </w:p>
          <w:p w14:paraId="38A04517" w14:textId="77777777" w:rsidR="002235AD" w:rsidRPr="002235AD" w:rsidRDefault="002235AD" w:rsidP="002235AD">
            <w:pPr>
              <w:pStyle w:val="Lijstalinea"/>
              <w:numPr>
                <w:ilvl w:val="0"/>
                <w:numId w:val="27"/>
              </w:numPr>
              <w:rPr>
                <w:rFonts w:ascii="Verdana" w:hAnsi="Verdana"/>
                <w:b/>
                <w:color w:val="0070C0"/>
                <w:sz w:val="16"/>
                <w:szCs w:val="16"/>
              </w:rPr>
            </w:pPr>
            <w:r w:rsidRPr="002235AD">
              <w:rPr>
                <w:rFonts w:ascii="Verdana" w:hAnsi="Verdana"/>
                <w:color w:val="0070C0"/>
                <w:sz w:val="16"/>
                <w:szCs w:val="16"/>
              </w:rPr>
              <w:t>Afspraken op papier- bijv. over begrijpend luisteren</w:t>
            </w:r>
          </w:p>
          <w:p w14:paraId="7787655C" w14:textId="77777777" w:rsidR="002235AD" w:rsidRPr="002235AD" w:rsidRDefault="002235AD" w:rsidP="002235AD">
            <w:pPr>
              <w:pStyle w:val="Lijstalinea"/>
              <w:numPr>
                <w:ilvl w:val="0"/>
                <w:numId w:val="27"/>
              </w:numPr>
              <w:rPr>
                <w:rFonts w:ascii="Verdana" w:hAnsi="Verdana"/>
                <w:b/>
                <w:color w:val="0070C0"/>
                <w:sz w:val="16"/>
                <w:szCs w:val="16"/>
              </w:rPr>
            </w:pPr>
            <w:r w:rsidRPr="002235AD">
              <w:rPr>
                <w:rFonts w:ascii="Verdana" w:hAnsi="Verdana"/>
                <w:color w:val="0070C0"/>
                <w:sz w:val="16"/>
                <w:szCs w:val="16"/>
              </w:rPr>
              <w:t>Coördinatie onderbouw zaken</w:t>
            </w:r>
          </w:p>
          <w:p w14:paraId="20486ABE" w14:textId="77777777" w:rsidR="002235AD" w:rsidRPr="002235AD" w:rsidRDefault="002235AD" w:rsidP="002235AD">
            <w:pPr>
              <w:pStyle w:val="Lijstalinea"/>
              <w:numPr>
                <w:ilvl w:val="0"/>
                <w:numId w:val="27"/>
              </w:numPr>
              <w:rPr>
                <w:rFonts w:ascii="Verdana" w:hAnsi="Verdana"/>
                <w:b/>
                <w:color w:val="0070C0"/>
                <w:sz w:val="16"/>
                <w:szCs w:val="16"/>
              </w:rPr>
            </w:pPr>
            <w:r w:rsidRPr="002235AD">
              <w:rPr>
                <w:rFonts w:ascii="Verdana" w:hAnsi="Verdana"/>
                <w:color w:val="0070C0"/>
                <w:sz w:val="16"/>
                <w:szCs w:val="16"/>
              </w:rPr>
              <w:t>Verzanden van voorgenomen acties</w:t>
            </w:r>
          </w:p>
          <w:p w14:paraId="1533B94B" w14:textId="77777777" w:rsidR="002235AD" w:rsidRPr="002235AD" w:rsidRDefault="002235AD" w:rsidP="002235AD">
            <w:pPr>
              <w:pStyle w:val="Lijstalinea"/>
              <w:numPr>
                <w:ilvl w:val="0"/>
                <w:numId w:val="27"/>
              </w:numPr>
              <w:rPr>
                <w:rFonts w:ascii="Verdana" w:hAnsi="Verdana"/>
                <w:b/>
                <w:color w:val="0070C0"/>
                <w:sz w:val="16"/>
                <w:szCs w:val="16"/>
              </w:rPr>
            </w:pPr>
            <w:r w:rsidRPr="002235AD">
              <w:rPr>
                <w:rFonts w:ascii="Verdana" w:hAnsi="Verdana"/>
                <w:color w:val="0070C0"/>
                <w:sz w:val="16"/>
                <w:szCs w:val="16"/>
              </w:rPr>
              <w:t>Begeleiding zwakke lln</w:t>
            </w:r>
          </w:p>
          <w:p w14:paraId="7C58238C" w14:textId="77777777" w:rsidR="002235AD" w:rsidRPr="002235AD" w:rsidRDefault="002235AD" w:rsidP="002235AD">
            <w:pPr>
              <w:pStyle w:val="Lijstalinea"/>
              <w:numPr>
                <w:ilvl w:val="0"/>
                <w:numId w:val="27"/>
              </w:numPr>
              <w:rPr>
                <w:rFonts w:ascii="Verdana" w:hAnsi="Verdana"/>
                <w:b/>
                <w:color w:val="0070C0"/>
                <w:sz w:val="16"/>
                <w:szCs w:val="16"/>
              </w:rPr>
            </w:pPr>
            <w:r w:rsidRPr="002235AD">
              <w:rPr>
                <w:rFonts w:ascii="Verdana" w:hAnsi="Verdana"/>
                <w:color w:val="0070C0"/>
                <w:sz w:val="16"/>
                <w:szCs w:val="16"/>
              </w:rPr>
              <w:t>Interne begeleiding: erg gericht op hele groep, meer tijd voor zorglln</w:t>
            </w:r>
          </w:p>
          <w:p w14:paraId="5C589FA1" w14:textId="77777777" w:rsidR="002235AD" w:rsidRPr="002235AD" w:rsidRDefault="002235AD" w:rsidP="002235AD">
            <w:pPr>
              <w:pStyle w:val="Lijstalinea"/>
              <w:numPr>
                <w:ilvl w:val="0"/>
                <w:numId w:val="27"/>
              </w:numPr>
              <w:rPr>
                <w:rFonts w:ascii="Verdana" w:hAnsi="Verdana"/>
                <w:color w:val="0070C0"/>
                <w:sz w:val="16"/>
                <w:szCs w:val="16"/>
              </w:rPr>
            </w:pPr>
            <w:r w:rsidRPr="002235AD">
              <w:rPr>
                <w:rFonts w:ascii="Verdana" w:hAnsi="Verdana"/>
                <w:color w:val="0070C0"/>
                <w:sz w:val="16"/>
                <w:szCs w:val="16"/>
              </w:rPr>
              <w:t>Lage opbrengsten</w:t>
            </w:r>
          </w:p>
          <w:p w14:paraId="4EF0C15F" w14:textId="77777777" w:rsidR="002235AD" w:rsidRPr="002235AD" w:rsidRDefault="002235AD" w:rsidP="002235AD">
            <w:pPr>
              <w:pStyle w:val="Lijstalinea"/>
              <w:numPr>
                <w:ilvl w:val="0"/>
                <w:numId w:val="27"/>
              </w:numPr>
              <w:rPr>
                <w:rFonts w:ascii="Verdana" w:hAnsi="Verdana"/>
                <w:color w:val="0070C0"/>
                <w:sz w:val="16"/>
                <w:szCs w:val="16"/>
              </w:rPr>
            </w:pPr>
            <w:r w:rsidRPr="002235AD">
              <w:rPr>
                <w:rFonts w:ascii="Verdana" w:hAnsi="Verdana"/>
                <w:color w:val="0070C0"/>
                <w:sz w:val="16"/>
                <w:szCs w:val="16"/>
              </w:rPr>
              <w:t>Samenwerking buurscholen</w:t>
            </w:r>
          </w:p>
          <w:p w14:paraId="05374A35" w14:textId="77777777" w:rsidR="002235AD" w:rsidRPr="002235AD" w:rsidRDefault="002235AD" w:rsidP="002235AD">
            <w:pPr>
              <w:pStyle w:val="Lijstalinea"/>
              <w:numPr>
                <w:ilvl w:val="0"/>
                <w:numId w:val="27"/>
              </w:numPr>
              <w:rPr>
                <w:rFonts w:ascii="Verdana" w:hAnsi="Verdana"/>
                <w:color w:val="0070C0"/>
                <w:sz w:val="16"/>
                <w:szCs w:val="16"/>
              </w:rPr>
            </w:pPr>
            <w:r w:rsidRPr="002235AD">
              <w:rPr>
                <w:rFonts w:ascii="Verdana" w:hAnsi="Verdana"/>
                <w:color w:val="0070C0"/>
                <w:sz w:val="16"/>
                <w:szCs w:val="16"/>
              </w:rPr>
              <w:t>Begrijpend lezen</w:t>
            </w:r>
          </w:p>
          <w:p w14:paraId="35268DEC" w14:textId="77777777" w:rsidR="002235AD" w:rsidRPr="002235AD" w:rsidRDefault="002235AD" w:rsidP="002235AD">
            <w:pPr>
              <w:pStyle w:val="Lijstalinea"/>
              <w:numPr>
                <w:ilvl w:val="0"/>
                <w:numId w:val="27"/>
              </w:numPr>
              <w:rPr>
                <w:rFonts w:ascii="Verdana" w:hAnsi="Verdana"/>
                <w:color w:val="0070C0"/>
                <w:sz w:val="16"/>
                <w:szCs w:val="16"/>
              </w:rPr>
            </w:pPr>
            <w:r w:rsidRPr="002235AD">
              <w:rPr>
                <w:rFonts w:ascii="Verdana" w:hAnsi="Verdana"/>
                <w:color w:val="0070C0"/>
                <w:sz w:val="16"/>
                <w:szCs w:val="16"/>
              </w:rPr>
              <w:t>Verdieping groepsplannen</w:t>
            </w:r>
          </w:p>
          <w:p w14:paraId="231F7931" w14:textId="77777777" w:rsidR="002235AD" w:rsidRPr="002235AD" w:rsidRDefault="002235AD" w:rsidP="002235AD">
            <w:pPr>
              <w:pStyle w:val="Lijstalinea"/>
              <w:numPr>
                <w:ilvl w:val="0"/>
                <w:numId w:val="27"/>
              </w:numPr>
              <w:rPr>
                <w:rFonts w:ascii="Verdana" w:hAnsi="Verdana"/>
                <w:color w:val="0070C0"/>
                <w:sz w:val="16"/>
                <w:szCs w:val="16"/>
              </w:rPr>
            </w:pPr>
            <w:r w:rsidRPr="002235AD">
              <w:rPr>
                <w:rFonts w:ascii="Verdana" w:hAnsi="Verdana"/>
                <w:color w:val="0070C0"/>
                <w:sz w:val="16"/>
                <w:szCs w:val="16"/>
              </w:rPr>
              <w:t>Evalueren</w:t>
            </w:r>
          </w:p>
          <w:p w14:paraId="09791A35" w14:textId="77777777" w:rsidR="002235AD" w:rsidRPr="002235AD" w:rsidRDefault="002235AD" w:rsidP="002235AD">
            <w:pPr>
              <w:pStyle w:val="Lijstalinea"/>
              <w:numPr>
                <w:ilvl w:val="0"/>
                <w:numId w:val="27"/>
              </w:numPr>
              <w:rPr>
                <w:rFonts w:ascii="Verdana" w:hAnsi="Verdana"/>
                <w:color w:val="0070C0"/>
                <w:sz w:val="16"/>
                <w:szCs w:val="16"/>
              </w:rPr>
            </w:pPr>
            <w:r w:rsidRPr="002235AD">
              <w:rPr>
                <w:rFonts w:ascii="Verdana" w:hAnsi="Verdana"/>
                <w:color w:val="0070C0"/>
                <w:sz w:val="16"/>
                <w:szCs w:val="16"/>
              </w:rPr>
              <w:t>Middelen voor ICT</w:t>
            </w:r>
          </w:p>
          <w:p w14:paraId="05EF08B9" w14:textId="77777777" w:rsidR="002235AD" w:rsidRPr="002235AD" w:rsidRDefault="002235AD" w:rsidP="002235AD">
            <w:pPr>
              <w:pStyle w:val="Lijstalinea"/>
              <w:numPr>
                <w:ilvl w:val="0"/>
                <w:numId w:val="27"/>
              </w:numPr>
              <w:rPr>
                <w:rFonts w:ascii="Verdana" w:hAnsi="Verdana"/>
                <w:color w:val="0070C0"/>
                <w:sz w:val="16"/>
                <w:szCs w:val="16"/>
              </w:rPr>
            </w:pPr>
            <w:r w:rsidRPr="002235AD">
              <w:rPr>
                <w:rFonts w:ascii="Verdana" w:hAnsi="Verdana"/>
                <w:color w:val="0070C0"/>
                <w:sz w:val="16"/>
                <w:szCs w:val="16"/>
              </w:rPr>
              <w:t>Veel commissies – planning verliep dit jaar niet goed</w:t>
            </w:r>
          </w:p>
          <w:p w14:paraId="3E2E4DCA" w14:textId="77777777" w:rsidR="002235AD" w:rsidRPr="002235AD" w:rsidRDefault="002235AD" w:rsidP="002235AD">
            <w:pPr>
              <w:pStyle w:val="Lijstalinea"/>
              <w:numPr>
                <w:ilvl w:val="0"/>
                <w:numId w:val="27"/>
              </w:numPr>
              <w:rPr>
                <w:rFonts w:ascii="Verdana" w:hAnsi="Verdana"/>
                <w:color w:val="0070C0"/>
                <w:sz w:val="16"/>
                <w:szCs w:val="16"/>
              </w:rPr>
            </w:pPr>
            <w:r w:rsidRPr="002235AD">
              <w:rPr>
                <w:rFonts w:ascii="Verdana" w:hAnsi="Verdana"/>
                <w:color w:val="0070C0"/>
                <w:sz w:val="16"/>
                <w:szCs w:val="16"/>
              </w:rPr>
              <w:t>Niet iedereen voelt de gezamenlijke verantwoordelijkheid</w:t>
            </w:r>
          </w:p>
          <w:p w14:paraId="116B1B26" w14:textId="77777777" w:rsidR="002235AD" w:rsidRPr="002235AD" w:rsidRDefault="002235AD" w:rsidP="002235AD">
            <w:pPr>
              <w:pStyle w:val="Lijstalinea"/>
              <w:numPr>
                <w:ilvl w:val="0"/>
                <w:numId w:val="27"/>
              </w:numPr>
              <w:rPr>
                <w:rFonts w:ascii="Verdana" w:hAnsi="Verdana"/>
                <w:color w:val="0070C0"/>
                <w:sz w:val="16"/>
                <w:szCs w:val="16"/>
              </w:rPr>
            </w:pPr>
            <w:r w:rsidRPr="002235AD">
              <w:rPr>
                <w:rFonts w:ascii="Verdana" w:hAnsi="Verdana"/>
                <w:color w:val="0070C0"/>
                <w:sz w:val="16"/>
                <w:szCs w:val="16"/>
              </w:rPr>
              <w:t>BOSOS/ ZIEN</w:t>
            </w:r>
          </w:p>
          <w:p w14:paraId="54FD2F56" w14:textId="77777777" w:rsidR="002235AD" w:rsidRPr="002235AD" w:rsidRDefault="002235AD" w:rsidP="002235AD">
            <w:pPr>
              <w:pStyle w:val="Lijstalinea"/>
              <w:numPr>
                <w:ilvl w:val="0"/>
                <w:numId w:val="27"/>
              </w:numPr>
              <w:rPr>
                <w:rFonts w:ascii="Verdana" w:hAnsi="Verdana"/>
                <w:color w:val="0070C0"/>
                <w:sz w:val="16"/>
                <w:szCs w:val="16"/>
              </w:rPr>
            </w:pPr>
            <w:r w:rsidRPr="002235AD">
              <w:rPr>
                <w:rFonts w:ascii="Verdana" w:hAnsi="Verdana"/>
                <w:color w:val="0070C0"/>
                <w:sz w:val="16"/>
                <w:szCs w:val="16"/>
              </w:rPr>
              <w:t>Groepsplanbesprekingen</w:t>
            </w:r>
          </w:p>
          <w:p w14:paraId="100DC85E" w14:textId="77777777" w:rsidR="002235AD" w:rsidRPr="002235AD" w:rsidRDefault="002235AD" w:rsidP="002235AD">
            <w:pPr>
              <w:pStyle w:val="Lijstalinea"/>
              <w:numPr>
                <w:ilvl w:val="0"/>
                <w:numId w:val="27"/>
              </w:numPr>
              <w:rPr>
                <w:rFonts w:ascii="Verdana" w:hAnsi="Verdana"/>
                <w:b/>
                <w:color w:val="0070C0"/>
                <w:sz w:val="16"/>
                <w:szCs w:val="16"/>
              </w:rPr>
            </w:pPr>
            <w:r w:rsidRPr="002235AD">
              <w:rPr>
                <w:rFonts w:ascii="Verdana" w:hAnsi="Verdana"/>
                <w:color w:val="0070C0"/>
                <w:sz w:val="16"/>
                <w:szCs w:val="16"/>
              </w:rPr>
              <w:t>Dingen ‘half’doen</w:t>
            </w:r>
          </w:p>
        </w:tc>
      </w:tr>
    </w:tbl>
    <w:p w14:paraId="6DA2D39F" w14:textId="77777777" w:rsidR="002235AD" w:rsidRPr="002235AD" w:rsidRDefault="002235AD" w:rsidP="002235AD">
      <w:pPr>
        <w:rPr>
          <w:rFonts w:ascii="Verdana" w:hAnsi="Verdana"/>
          <w:color w:val="0070C0"/>
          <w:sz w:val="16"/>
          <w:szCs w:val="16"/>
        </w:rPr>
      </w:pPr>
    </w:p>
    <w:tbl>
      <w:tblPr>
        <w:tblStyle w:val="Tabelraster"/>
        <w:tblW w:w="0" w:type="auto"/>
        <w:tblLook w:val="04A0" w:firstRow="1" w:lastRow="0" w:firstColumn="1" w:lastColumn="0" w:noHBand="0" w:noVBand="1"/>
      </w:tblPr>
      <w:tblGrid>
        <w:gridCol w:w="4527"/>
        <w:gridCol w:w="4533"/>
      </w:tblGrid>
      <w:tr w:rsidR="002235AD" w:rsidRPr="002235AD" w14:paraId="67BC7028" w14:textId="77777777" w:rsidTr="002235AD">
        <w:tc>
          <w:tcPr>
            <w:tcW w:w="4814" w:type="dxa"/>
          </w:tcPr>
          <w:p w14:paraId="1A9D6F47" w14:textId="77777777" w:rsidR="002235AD" w:rsidRPr="002235AD" w:rsidRDefault="002235AD" w:rsidP="002235AD">
            <w:pPr>
              <w:rPr>
                <w:rFonts w:ascii="Verdana" w:hAnsi="Verdana"/>
                <w:b/>
                <w:color w:val="0070C0"/>
                <w:sz w:val="16"/>
                <w:szCs w:val="16"/>
              </w:rPr>
            </w:pPr>
            <w:r w:rsidRPr="002235AD">
              <w:rPr>
                <w:rFonts w:ascii="Verdana" w:hAnsi="Verdana"/>
                <w:b/>
                <w:color w:val="0070C0"/>
                <w:sz w:val="16"/>
                <w:szCs w:val="16"/>
              </w:rPr>
              <w:t>Kansen voor de school</w:t>
            </w:r>
          </w:p>
          <w:p w14:paraId="24C2BBA7" w14:textId="77777777" w:rsidR="002235AD" w:rsidRPr="002235AD" w:rsidRDefault="002235AD" w:rsidP="002235AD">
            <w:pPr>
              <w:rPr>
                <w:rFonts w:ascii="Verdana" w:hAnsi="Verdana"/>
                <w:color w:val="0070C0"/>
                <w:sz w:val="16"/>
                <w:szCs w:val="16"/>
              </w:rPr>
            </w:pPr>
          </w:p>
          <w:p w14:paraId="5DA5CCBC" w14:textId="77777777" w:rsidR="002235AD" w:rsidRPr="002235AD" w:rsidRDefault="002235AD" w:rsidP="002235AD">
            <w:pPr>
              <w:pStyle w:val="Lijstalinea"/>
              <w:numPr>
                <w:ilvl w:val="0"/>
                <w:numId w:val="28"/>
              </w:numPr>
              <w:rPr>
                <w:rFonts w:ascii="Verdana" w:hAnsi="Verdana"/>
                <w:color w:val="0070C0"/>
                <w:sz w:val="16"/>
                <w:szCs w:val="16"/>
              </w:rPr>
            </w:pPr>
            <w:r w:rsidRPr="002235AD">
              <w:rPr>
                <w:rFonts w:ascii="Verdana" w:hAnsi="Verdana"/>
                <w:color w:val="0070C0"/>
                <w:sz w:val="16"/>
                <w:szCs w:val="16"/>
              </w:rPr>
              <w:t>Versterken the leader in me</w:t>
            </w:r>
          </w:p>
          <w:p w14:paraId="3CAC24AF" w14:textId="77777777" w:rsidR="002235AD" w:rsidRPr="002235AD" w:rsidRDefault="002235AD" w:rsidP="002235AD">
            <w:pPr>
              <w:pStyle w:val="Lijstalinea"/>
              <w:numPr>
                <w:ilvl w:val="0"/>
                <w:numId w:val="28"/>
              </w:numPr>
              <w:rPr>
                <w:rFonts w:ascii="Verdana" w:hAnsi="Verdana"/>
                <w:color w:val="0070C0"/>
                <w:sz w:val="16"/>
                <w:szCs w:val="16"/>
              </w:rPr>
            </w:pPr>
            <w:r w:rsidRPr="002235AD">
              <w:rPr>
                <w:rFonts w:ascii="Verdana" w:hAnsi="Verdana"/>
                <w:color w:val="0070C0"/>
                <w:sz w:val="16"/>
                <w:szCs w:val="16"/>
              </w:rPr>
              <w:t>Versterken inzet chromebooks</w:t>
            </w:r>
          </w:p>
          <w:p w14:paraId="330825FE" w14:textId="77777777" w:rsidR="002235AD" w:rsidRPr="002235AD" w:rsidRDefault="002235AD" w:rsidP="002235AD">
            <w:pPr>
              <w:pStyle w:val="Lijstalinea"/>
              <w:numPr>
                <w:ilvl w:val="0"/>
                <w:numId w:val="28"/>
              </w:numPr>
              <w:rPr>
                <w:rFonts w:ascii="Verdana" w:hAnsi="Verdana"/>
                <w:color w:val="0070C0"/>
                <w:sz w:val="16"/>
                <w:szCs w:val="16"/>
              </w:rPr>
            </w:pPr>
            <w:r w:rsidRPr="002235AD">
              <w:rPr>
                <w:rFonts w:ascii="Verdana" w:hAnsi="Verdana"/>
                <w:color w:val="0070C0"/>
                <w:sz w:val="16"/>
                <w:szCs w:val="16"/>
              </w:rPr>
              <w:t>BOUW op Groenewoud</w:t>
            </w:r>
          </w:p>
          <w:p w14:paraId="5AA641A3" w14:textId="77777777" w:rsidR="002235AD" w:rsidRPr="002235AD" w:rsidRDefault="002235AD" w:rsidP="002235AD">
            <w:pPr>
              <w:pStyle w:val="Lijstalinea"/>
              <w:numPr>
                <w:ilvl w:val="0"/>
                <w:numId w:val="28"/>
              </w:numPr>
              <w:rPr>
                <w:rFonts w:ascii="Verdana" w:hAnsi="Verdana"/>
                <w:color w:val="0070C0"/>
                <w:sz w:val="16"/>
                <w:szCs w:val="16"/>
              </w:rPr>
            </w:pPr>
            <w:r w:rsidRPr="002235AD">
              <w:rPr>
                <w:rFonts w:ascii="Verdana" w:hAnsi="Verdana"/>
                <w:color w:val="0070C0"/>
                <w:sz w:val="16"/>
                <w:szCs w:val="16"/>
              </w:rPr>
              <w:t>BOSOS versterken</w:t>
            </w:r>
          </w:p>
          <w:p w14:paraId="3730E52E" w14:textId="77777777" w:rsidR="002235AD" w:rsidRPr="002235AD" w:rsidRDefault="002235AD" w:rsidP="002235AD">
            <w:pPr>
              <w:pStyle w:val="Lijstalinea"/>
              <w:numPr>
                <w:ilvl w:val="0"/>
                <w:numId w:val="28"/>
              </w:numPr>
              <w:rPr>
                <w:rFonts w:ascii="Verdana" w:hAnsi="Verdana"/>
                <w:color w:val="0070C0"/>
                <w:sz w:val="16"/>
                <w:szCs w:val="16"/>
              </w:rPr>
            </w:pPr>
            <w:r w:rsidRPr="002235AD">
              <w:rPr>
                <w:rFonts w:ascii="Verdana" w:hAnsi="Verdana"/>
                <w:color w:val="0070C0"/>
                <w:sz w:val="16"/>
                <w:szCs w:val="16"/>
              </w:rPr>
              <w:t>Op teamvergaderingen vaste punten ontw groepen</w:t>
            </w:r>
          </w:p>
          <w:p w14:paraId="69D4DCD1" w14:textId="77777777" w:rsidR="002235AD" w:rsidRPr="002235AD" w:rsidRDefault="002235AD" w:rsidP="002235AD">
            <w:pPr>
              <w:pStyle w:val="Lijstalinea"/>
              <w:numPr>
                <w:ilvl w:val="0"/>
                <w:numId w:val="28"/>
              </w:numPr>
              <w:rPr>
                <w:rFonts w:ascii="Verdana" w:hAnsi="Verdana"/>
                <w:color w:val="0070C0"/>
                <w:sz w:val="16"/>
                <w:szCs w:val="16"/>
              </w:rPr>
            </w:pPr>
            <w:r w:rsidRPr="002235AD">
              <w:rPr>
                <w:rFonts w:ascii="Verdana" w:hAnsi="Verdana"/>
                <w:color w:val="0070C0"/>
                <w:sz w:val="16"/>
                <w:szCs w:val="16"/>
              </w:rPr>
              <w:t>Begrijpend luisteren koppelen aan thema’s</w:t>
            </w:r>
          </w:p>
        </w:tc>
        <w:tc>
          <w:tcPr>
            <w:tcW w:w="4814" w:type="dxa"/>
          </w:tcPr>
          <w:p w14:paraId="2628263A" w14:textId="77777777" w:rsidR="002235AD" w:rsidRPr="002235AD" w:rsidRDefault="002235AD" w:rsidP="002235AD">
            <w:pPr>
              <w:rPr>
                <w:rFonts w:ascii="Verdana" w:hAnsi="Verdana"/>
                <w:b/>
                <w:color w:val="0070C0"/>
                <w:sz w:val="16"/>
                <w:szCs w:val="16"/>
              </w:rPr>
            </w:pPr>
            <w:r w:rsidRPr="002235AD">
              <w:rPr>
                <w:rFonts w:ascii="Verdana" w:hAnsi="Verdana"/>
                <w:b/>
                <w:color w:val="0070C0"/>
                <w:sz w:val="16"/>
                <w:szCs w:val="16"/>
              </w:rPr>
              <w:t>Bedreigingen voor de school</w:t>
            </w:r>
          </w:p>
          <w:p w14:paraId="6D4F52EA" w14:textId="77777777" w:rsidR="002235AD" w:rsidRPr="002235AD" w:rsidRDefault="002235AD" w:rsidP="002235AD">
            <w:pPr>
              <w:rPr>
                <w:rFonts w:ascii="Verdana" w:hAnsi="Verdana"/>
                <w:b/>
                <w:color w:val="0070C0"/>
                <w:sz w:val="16"/>
                <w:szCs w:val="16"/>
              </w:rPr>
            </w:pPr>
          </w:p>
          <w:p w14:paraId="172CBEAA" w14:textId="77777777" w:rsidR="002235AD" w:rsidRPr="002235AD" w:rsidRDefault="002235AD" w:rsidP="002235AD">
            <w:pPr>
              <w:pStyle w:val="Lijstalinea"/>
              <w:numPr>
                <w:ilvl w:val="0"/>
                <w:numId w:val="29"/>
              </w:numPr>
              <w:rPr>
                <w:rFonts w:ascii="Verdana" w:hAnsi="Verdana"/>
                <w:color w:val="0070C0"/>
                <w:sz w:val="16"/>
                <w:szCs w:val="16"/>
              </w:rPr>
            </w:pPr>
            <w:r w:rsidRPr="002235AD">
              <w:rPr>
                <w:rFonts w:ascii="Verdana" w:hAnsi="Verdana"/>
                <w:color w:val="0070C0"/>
                <w:sz w:val="16"/>
                <w:szCs w:val="16"/>
              </w:rPr>
              <w:t>Veel nieuwe collega’s</w:t>
            </w:r>
          </w:p>
          <w:p w14:paraId="2A9B49B7" w14:textId="77777777" w:rsidR="002235AD" w:rsidRPr="002235AD" w:rsidRDefault="002235AD" w:rsidP="002235AD">
            <w:pPr>
              <w:pStyle w:val="Lijstalinea"/>
              <w:numPr>
                <w:ilvl w:val="0"/>
                <w:numId w:val="29"/>
              </w:numPr>
              <w:rPr>
                <w:rFonts w:ascii="Verdana" w:hAnsi="Verdana"/>
                <w:color w:val="0070C0"/>
                <w:sz w:val="16"/>
                <w:szCs w:val="16"/>
              </w:rPr>
            </w:pPr>
            <w:r w:rsidRPr="002235AD">
              <w:rPr>
                <w:rFonts w:ascii="Verdana" w:hAnsi="Verdana"/>
                <w:color w:val="0070C0"/>
                <w:sz w:val="16"/>
                <w:szCs w:val="16"/>
              </w:rPr>
              <w:t>Weg vallen BOUW door tijdgebrek</w:t>
            </w:r>
          </w:p>
          <w:p w14:paraId="2267AFAC" w14:textId="77777777" w:rsidR="002235AD" w:rsidRPr="002235AD" w:rsidRDefault="002235AD" w:rsidP="002235AD">
            <w:pPr>
              <w:pStyle w:val="Lijstalinea"/>
              <w:numPr>
                <w:ilvl w:val="0"/>
                <w:numId w:val="29"/>
              </w:numPr>
              <w:rPr>
                <w:rFonts w:ascii="Verdana" w:hAnsi="Verdana"/>
                <w:color w:val="0070C0"/>
                <w:sz w:val="16"/>
                <w:szCs w:val="16"/>
              </w:rPr>
            </w:pPr>
            <w:r w:rsidRPr="002235AD">
              <w:rPr>
                <w:rFonts w:ascii="Verdana" w:hAnsi="Verdana"/>
                <w:color w:val="0070C0"/>
                <w:sz w:val="16"/>
                <w:szCs w:val="16"/>
              </w:rPr>
              <w:t>Niet teveel willen</w:t>
            </w:r>
          </w:p>
          <w:p w14:paraId="7ECB2A2E" w14:textId="77777777" w:rsidR="002235AD" w:rsidRPr="002235AD" w:rsidRDefault="002235AD" w:rsidP="002235AD">
            <w:pPr>
              <w:pStyle w:val="Lijstalinea"/>
              <w:numPr>
                <w:ilvl w:val="0"/>
                <w:numId w:val="29"/>
              </w:numPr>
              <w:rPr>
                <w:rFonts w:ascii="Verdana" w:hAnsi="Verdana"/>
                <w:color w:val="0070C0"/>
                <w:sz w:val="16"/>
                <w:szCs w:val="16"/>
              </w:rPr>
            </w:pPr>
            <w:r w:rsidRPr="002235AD">
              <w:rPr>
                <w:rFonts w:ascii="Verdana" w:hAnsi="Verdana"/>
                <w:color w:val="0070C0"/>
                <w:sz w:val="16"/>
                <w:szCs w:val="16"/>
              </w:rPr>
              <w:t>Volle klassen</w:t>
            </w:r>
          </w:p>
          <w:p w14:paraId="531E189A" w14:textId="77777777" w:rsidR="002235AD" w:rsidRPr="002235AD" w:rsidRDefault="002235AD" w:rsidP="002235AD">
            <w:pPr>
              <w:pStyle w:val="Lijstalinea"/>
              <w:numPr>
                <w:ilvl w:val="0"/>
                <w:numId w:val="29"/>
              </w:numPr>
              <w:rPr>
                <w:rFonts w:ascii="Verdana" w:hAnsi="Verdana"/>
                <w:color w:val="0070C0"/>
                <w:sz w:val="16"/>
                <w:szCs w:val="16"/>
              </w:rPr>
            </w:pPr>
            <w:r w:rsidRPr="002235AD">
              <w:rPr>
                <w:rFonts w:ascii="Verdana" w:hAnsi="Verdana"/>
                <w:color w:val="0070C0"/>
                <w:sz w:val="16"/>
                <w:szCs w:val="16"/>
              </w:rPr>
              <w:t>Gebouw/ hal/ leeromgeving niet netjes</w:t>
            </w:r>
          </w:p>
          <w:p w14:paraId="44A2A962" w14:textId="77777777" w:rsidR="002235AD" w:rsidRPr="002235AD" w:rsidRDefault="002235AD" w:rsidP="002235AD">
            <w:pPr>
              <w:pStyle w:val="Lijstalinea"/>
              <w:numPr>
                <w:ilvl w:val="0"/>
                <w:numId w:val="29"/>
              </w:numPr>
              <w:rPr>
                <w:rFonts w:ascii="Verdana" w:hAnsi="Verdana"/>
                <w:color w:val="0070C0"/>
                <w:sz w:val="16"/>
                <w:szCs w:val="16"/>
              </w:rPr>
            </w:pPr>
            <w:r w:rsidRPr="002235AD">
              <w:rPr>
                <w:rFonts w:ascii="Verdana" w:hAnsi="Verdana"/>
                <w:color w:val="0070C0"/>
                <w:sz w:val="16"/>
                <w:szCs w:val="16"/>
              </w:rPr>
              <w:t>Vervangingen</w:t>
            </w:r>
          </w:p>
          <w:p w14:paraId="2F48DB7C" w14:textId="77777777" w:rsidR="002235AD" w:rsidRPr="002235AD" w:rsidRDefault="002235AD" w:rsidP="002235AD">
            <w:pPr>
              <w:pStyle w:val="Lijstalinea"/>
              <w:numPr>
                <w:ilvl w:val="0"/>
                <w:numId w:val="29"/>
              </w:numPr>
              <w:rPr>
                <w:rFonts w:ascii="Verdana" w:hAnsi="Verdana"/>
                <w:color w:val="0070C0"/>
                <w:sz w:val="16"/>
                <w:szCs w:val="16"/>
              </w:rPr>
            </w:pPr>
            <w:r w:rsidRPr="002235AD">
              <w:rPr>
                <w:rFonts w:ascii="Verdana" w:hAnsi="Verdana"/>
                <w:color w:val="0070C0"/>
                <w:sz w:val="16"/>
                <w:szCs w:val="16"/>
              </w:rPr>
              <w:t>Samenwerking buurscholen</w:t>
            </w:r>
          </w:p>
          <w:p w14:paraId="1918F772" w14:textId="77777777" w:rsidR="002235AD" w:rsidRPr="002235AD" w:rsidRDefault="002235AD" w:rsidP="002235AD">
            <w:pPr>
              <w:pStyle w:val="Lijstalinea"/>
              <w:numPr>
                <w:ilvl w:val="0"/>
                <w:numId w:val="29"/>
              </w:numPr>
              <w:rPr>
                <w:rFonts w:ascii="Verdana" w:hAnsi="Verdana"/>
                <w:color w:val="0070C0"/>
                <w:sz w:val="16"/>
                <w:szCs w:val="16"/>
              </w:rPr>
            </w:pPr>
            <w:r w:rsidRPr="002235AD">
              <w:rPr>
                <w:rFonts w:ascii="Verdana" w:hAnsi="Verdana"/>
                <w:color w:val="0070C0"/>
                <w:sz w:val="16"/>
                <w:szCs w:val="16"/>
              </w:rPr>
              <w:t>Opstap</w:t>
            </w:r>
          </w:p>
          <w:p w14:paraId="6DD98A42" w14:textId="77777777" w:rsidR="002235AD" w:rsidRPr="002235AD" w:rsidRDefault="002235AD" w:rsidP="002235AD">
            <w:pPr>
              <w:pStyle w:val="Lijstalinea"/>
              <w:numPr>
                <w:ilvl w:val="0"/>
                <w:numId w:val="29"/>
              </w:numPr>
              <w:rPr>
                <w:rFonts w:ascii="Verdana" w:hAnsi="Verdana"/>
                <w:color w:val="0070C0"/>
                <w:sz w:val="16"/>
                <w:szCs w:val="16"/>
              </w:rPr>
            </w:pPr>
            <w:r w:rsidRPr="002235AD">
              <w:rPr>
                <w:rFonts w:ascii="Verdana" w:hAnsi="Verdana"/>
                <w:color w:val="0070C0"/>
                <w:sz w:val="16"/>
                <w:szCs w:val="16"/>
              </w:rPr>
              <w:t>Weinig ouderbetrokkenheid</w:t>
            </w:r>
          </w:p>
          <w:p w14:paraId="4D99E882" w14:textId="77777777" w:rsidR="002235AD" w:rsidRPr="002235AD" w:rsidRDefault="002235AD" w:rsidP="002235AD">
            <w:pPr>
              <w:pStyle w:val="Lijstalinea"/>
              <w:numPr>
                <w:ilvl w:val="0"/>
                <w:numId w:val="29"/>
              </w:numPr>
              <w:rPr>
                <w:rFonts w:ascii="Verdana" w:hAnsi="Verdana"/>
                <w:color w:val="0070C0"/>
                <w:sz w:val="16"/>
                <w:szCs w:val="16"/>
              </w:rPr>
            </w:pPr>
            <w:r w:rsidRPr="002235AD">
              <w:rPr>
                <w:rFonts w:ascii="Verdana" w:hAnsi="Verdana"/>
                <w:color w:val="0070C0"/>
                <w:sz w:val="16"/>
                <w:szCs w:val="16"/>
              </w:rPr>
              <w:t>Teveel materiaal aanwezig waar we het bestaan niet vanaf weten</w:t>
            </w:r>
          </w:p>
          <w:p w14:paraId="247997AC" w14:textId="77777777" w:rsidR="002235AD" w:rsidRPr="002235AD" w:rsidRDefault="002235AD" w:rsidP="002235AD">
            <w:pPr>
              <w:pStyle w:val="Lijstalinea"/>
              <w:numPr>
                <w:ilvl w:val="0"/>
                <w:numId w:val="29"/>
              </w:numPr>
              <w:rPr>
                <w:rFonts w:ascii="Verdana" w:hAnsi="Verdana"/>
                <w:color w:val="0070C0"/>
                <w:sz w:val="16"/>
                <w:szCs w:val="16"/>
              </w:rPr>
            </w:pPr>
            <w:r w:rsidRPr="002235AD">
              <w:rPr>
                <w:rFonts w:ascii="Verdana" w:hAnsi="Verdana"/>
                <w:color w:val="0070C0"/>
                <w:sz w:val="16"/>
                <w:szCs w:val="16"/>
              </w:rPr>
              <w:t>Geen conciërge/ te weinig vrijwilligers</w:t>
            </w:r>
          </w:p>
        </w:tc>
      </w:tr>
    </w:tbl>
    <w:p w14:paraId="4327A418" w14:textId="77777777" w:rsidR="002235AD" w:rsidRPr="002235AD" w:rsidRDefault="002235AD" w:rsidP="002235AD">
      <w:pPr>
        <w:rPr>
          <w:rFonts w:ascii="Verdana" w:hAnsi="Verdana"/>
          <w:color w:val="0070C0"/>
          <w:sz w:val="16"/>
          <w:szCs w:val="16"/>
        </w:rPr>
      </w:pPr>
    </w:p>
    <w:p w14:paraId="71CE1328" w14:textId="77777777" w:rsidR="002235AD" w:rsidRDefault="002235AD" w:rsidP="002235AD">
      <w:pPr>
        <w:rPr>
          <w:rFonts w:ascii="Verdana" w:hAnsi="Verdana"/>
          <w:color w:val="0070C0"/>
          <w:sz w:val="16"/>
          <w:szCs w:val="16"/>
          <w:u w:val="single"/>
        </w:rPr>
      </w:pPr>
    </w:p>
    <w:p w14:paraId="62CF0655" w14:textId="427085E9" w:rsidR="002235AD" w:rsidRPr="002235AD" w:rsidRDefault="002235AD" w:rsidP="002235AD">
      <w:pPr>
        <w:rPr>
          <w:rFonts w:ascii="Verdana" w:hAnsi="Verdana"/>
          <w:color w:val="0070C0"/>
          <w:sz w:val="16"/>
          <w:szCs w:val="16"/>
          <w:u w:val="single"/>
        </w:rPr>
      </w:pPr>
      <w:r w:rsidRPr="002235AD">
        <w:rPr>
          <w:rFonts w:ascii="Verdana" w:hAnsi="Verdana"/>
          <w:color w:val="0070C0"/>
          <w:sz w:val="16"/>
          <w:szCs w:val="16"/>
          <w:u w:val="single"/>
        </w:rPr>
        <w:lastRenderedPageBreak/>
        <w:t>Behoeften vanuit het team:</w:t>
      </w:r>
    </w:p>
    <w:p w14:paraId="2716087B" w14:textId="6994987F" w:rsidR="002235AD" w:rsidRPr="002235AD" w:rsidRDefault="002235AD" w:rsidP="002235AD">
      <w:pPr>
        <w:pStyle w:val="Lijstalinea"/>
        <w:numPr>
          <w:ilvl w:val="0"/>
          <w:numId w:val="30"/>
        </w:numPr>
        <w:spacing w:after="0" w:line="240" w:lineRule="auto"/>
        <w:rPr>
          <w:rFonts w:ascii="Verdana" w:hAnsi="Verdana"/>
          <w:color w:val="0070C0"/>
          <w:sz w:val="16"/>
          <w:szCs w:val="16"/>
          <w:u w:val="single"/>
        </w:rPr>
      </w:pPr>
      <w:r w:rsidRPr="002235AD">
        <w:rPr>
          <w:rFonts w:ascii="Verdana" w:hAnsi="Verdana"/>
          <w:color w:val="0070C0"/>
          <w:sz w:val="16"/>
          <w:szCs w:val="16"/>
        </w:rPr>
        <w:t xml:space="preserve">Verdieping groepsplannen- praktisch document </w:t>
      </w:r>
    </w:p>
    <w:p w14:paraId="135023CA" w14:textId="288BD9A3" w:rsidR="002235AD" w:rsidRPr="002235AD" w:rsidRDefault="002235AD" w:rsidP="002235AD">
      <w:pPr>
        <w:pStyle w:val="Lijstalinea"/>
        <w:numPr>
          <w:ilvl w:val="0"/>
          <w:numId w:val="30"/>
        </w:numPr>
        <w:spacing w:after="0" w:line="240" w:lineRule="auto"/>
        <w:rPr>
          <w:rFonts w:ascii="Verdana" w:hAnsi="Verdana"/>
          <w:color w:val="0070C0"/>
          <w:sz w:val="16"/>
          <w:szCs w:val="16"/>
          <w:u w:val="single"/>
        </w:rPr>
      </w:pPr>
      <w:r w:rsidRPr="002235AD">
        <w:rPr>
          <w:rFonts w:ascii="Verdana" w:hAnsi="Verdana"/>
          <w:color w:val="0070C0"/>
          <w:sz w:val="16"/>
          <w:szCs w:val="16"/>
        </w:rPr>
        <w:t xml:space="preserve">ZIEN invoeren </w:t>
      </w:r>
    </w:p>
    <w:p w14:paraId="0479AC57" w14:textId="3FEF0F56" w:rsidR="002235AD" w:rsidRPr="002235AD" w:rsidRDefault="002235AD" w:rsidP="002235AD">
      <w:pPr>
        <w:pStyle w:val="Lijstalinea"/>
        <w:numPr>
          <w:ilvl w:val="0"/>
          <w:numId w:val="30"/>
        </w:numPr>
        <w:spacing w:after="0" w:line="240" w:lineRule="auto"/>
        <w:rPr>
          <w:rFonts w:ascii="Verdana" w:hAnsi="Verdana"/>
          <w:color w:val="0070C0"/>
          <w:sz w:val="16"/>
          <w:szCs w:val="16"/>
          <w:u w:val="single"/>
        </w:rPr>
      </w:pPr>
      <w:r w:rsidRPr="002235AD">
        <w:rPr>
          <w:rFonts w:ascii="Verdana" w:hAnsi="Verdana"/>
          <w:color w:val="0070C0"/>
          <w:sz w:val="16"/>
          <w:szCs w:val="16"/>
        </w:rPr>
        <w:t xml:space="preserve">Aandacht kleuters: BOSOS/ groepsplannen/ aanbod </w:t>
      </w:r>
    </w:p>
    <w:p w14:paraId="4AD542AC" w14:textId="3F095A2D" w:rsidR="002235AD" w:rsidRPr="002235AD" w:rsidRDefault="002235AD" w:rsidP="002235AD">
      <w:pPr>
        <w:pStyle w:val="Lijstalinea"/>
        <w:numPr>
          <w:ilvl w:val="0"/>
          <w:numId w:val="30"/>
        </w:numPr>
        <w:spacing w:after="0" w:line="240" w:lineRule="auto"/>
        <w:rPr>
          <w:rFonts w:ascii="Verdana" w:hAnsi="Verdana"/>
          <w:color w:val="0070C0"/>
          <w:sz w:val="16"/>
          <w:szCs w:val="16"/>
          <w:u w:val="single"/>
        </w:rPr>
      </w:pPr>
      <w:r w:rsidRPr="002235AD">
        <w:rPr>
          <w:rFonts w:ascii="Verdana" w:hAnsi="Verdana"/>
          <w:color w:val="0070C0"/>
          <w:sz w:val="16"/>
          <w:szCs w:val="16"/>
        </w:rPr>
        <w:t xml:space="preserve">TLIM versterken </w:t>
      </w:r>
    </w:p>
    <w:p w14:paraId="726B9BBF" w14:textId="392D5767" w:rsidR="002235AD" w:rsidRPr="002235AD" w:rsidRDefault="002235AD" w:rsidP="002235AD">
      <w:pPr>
        <w:pStyle w:val="Lijstalinea"/>
        <w:numPr>
          <w:ilvl w:val="0"/>
          <w:numId w:val="30"/>
        </w:numPr>
        <w:spacing w:after="0" w:line="240" w:lineRule="auto"/>
        <w:rPr>
          <w:rFonts w:ascii="Verdana" w:hAnsi="Verdana"/>
          <w:color w:val="0070C0"/>
          <w:sz w:val="16"/>
          <w:szCs w:val="16"/>
          <w:u w:val="single"/>
        </w:rPr>
      </w:pPr>
      <w:r>
        <w:rPr>
          <w:rFonts w:ascii="Verdana" w:hAnsi="Verdana"/>
          <w:color w:val="0070C0"/>
          <w:sz w:val="16"/>
          <w:szCs w:val="16"/>
        </w:rPr>
        <w:t>BOUW goed neerzetten</w:t>
      </w:r>
    </w:p>
    <w:p w14:paraId="2542D15E" w14:textId="65645D48" w:rsidR="002235AD" w:rsidRPr="002235AD" w:rsidRDefault="002235AD" w:rsidP="002235AD">
      <w:pPr>
        <w:pStyle w:val="Lijstalinea"/>
        <w:numPr>
          <w:ilvl w:val="0"/>
          <w:numId w:val="30"/>
        </w:numPr>
        <w:spacing w:after="0" w:line="240" w:lineRule="auto"/>
        <w:rPr>
          <w:rFonts w:ascii="Verdana" w:hAnsi="Verdana"/>
          <w:color w:val="0070C0"/>
          <w:sz w:val="16"/>
          <w:szCs w:val="16"/>
          <w:u w:val="single"/>
        </w:rPr>
      </w:pPr>
      <w:r w:rsidRPr="002235AD">
        <w:rPr>
          <w:rFonts w:ascii="Verdana" w:hAnsi="Verdana"/>
          <w:color w:val="0070C0"/>
          <w:sz w:val="16"/>
          <w:szCs w:val="16"/>
        </w:rPr>
        <w:t xml:space="preserve">Verdieping zorgoverleg en uitwerking zorgstructuur </w:t>
      </w:r>
    </w:p>
    <w:p w14:paraId="0F66DB0B" w14:textId="741E1CDC" w:rsidR="002235AD" w:rsidRPr="002235AD" w:rsidRDefault="002235AD" w:rsidP="002235AD">
      <w:pPr>
        <w:pStyle w:val="Lijstalinea"/>
        <w:numPr>
          <w:ilvl w:val="0"/>
          <w:numId w:val="30"/>
        </w:numPr>
        <w:spacing w:after="0" w:line="240" w:lineRule="auto"/>
        <w:rPr>
          <w:rFonts w:ascii="Verdana" w:hAnsi="Verdana"/>
          <w:color w:val="0070C0"/>
          <w:sz w:val="16"/>
          <w:szCs w:val="16"/>
          <w:u w:val="single"/>
        </w:rPr>
      </w:pPr>
      <w:r w:rsidRPr="002235AD">
        <w:rPr>
          <w:rFonts w:ascii="Verdana" w:hAnsi="Verdana"/>
          <w:color w:val="0070C0"/>
          <w:sz w:val="16"/>
          <w:szCs w:val="16"/>
        </w:rPr>
        <w:t>Bestaande protocol</w:t>
      </w:r>
      <w:r>
        <w:rPr>
          <w:rFonts w:ascii="Verdana" w:hAnsi="Verdana"/>
          <w:color w:val="0070C0"/>
          <w:sz w:val="16"/>
          <w:szCs w:val="16"/>
        </w:rPr>
        <w:t>len plannen Marimba proof maken</w:t>
      </w:r>
    </w:p>
    <w:p w14:paraId="77EDEAF1" w14:textId="77777777" w:rsidR="002235AD" w:rsidRPr="002235AD" w:rsidRDefault="002235AD" w:rsidP="002235AD">
      <w:pPr>
        <w:pStyle w:val="Lijstalinea"/>
        <w:numPr>
          <w:ilvl w:val="0"/>
          <w:numId w:val="30"/>
        </w:numPr>
        <w:spacing w:after="0" w:line="240" w:lineRule="auto"/>
        <w:rPr>
          <w:rFonts w:ascii="Verdana" w:hAnsi="Verdana"/>
          <w:color w:val="0070C0"/>
          <w:sz w:val="16"/>
          <w:szCs w:val="16"/>
          <w:u w:val="single"/>
        </w:rPr>
      </w:pPr>
      <w:r w:rsidRPr="002235AD">
        <w:rPr>
          <w:rFonts w:ascii="Verdana" w:hAnsi="Verdana"/>
          <w:color w:val="0070C0"/>
          <w:sz w:val="16"/>
          <w:szCs w:val="16"/>
        </w:rPr>
        <w:t>Meervoudige intelligentie</w:t>
      </w:r>
    </w:p>
    <w:p w14:paraId="7D5B175C" w14:textId="130C1322" w:rsidR="002235AD" w:rsidRPr="002235AD" w:rsidRDefault="002235AD" w:rsidP="002235AD">
      <w:pPr>
        <w:pStyle w:val="Lijstalinea"/>
        <w:numPr>
          <w:ilvl w:val="0"/>
          <w:numId w:val="30"/>
        </w:numPr>
        <w:spacing w:after="0" w:line="240" w:lineRule="auto"/>
        <w:rPr>
          <w:rFonts w:ascii="Verdana" w:hAnsi="Verdana"/>
          <w:color w:val="0070C0"/>
          <w:sz w:val="16"/>
          <w:szCs w:val="16"/>
          <w:u w:val="single"/>
        </w:rPr>
      </w:pPr>
      <w:r>
        <w:rPr>
          <w:rFonts w:ascii="Verdana" w:hAnsi="Verdana"/>
          <w:color w:val="0070C0"/>
          <w:sz w:val="16"/>
          <w:szCs w:val="16"/>
        </w:rPr>
        <w:t>Vrijwilliger in de school</w:t>
      </w:r>
    </w:p>
    <w:p w14:paraId="2A9C0F59" w14:textId="5AC6DCD0" w:rsidR="002235AD" w:rsidRPr="002235AD" w:rsidRDefault="002235AD" w:rsidP="002235AD">
      <w:pPr>
        <w:pStyle w:val="Lijstalinea"/>
        <w:numPr>
          <w:ilvl w:val="0"/>
          <w:numId w:val="30"/>
        </w:numPr>
        <w:spacing w:after="0" w:line="240" w:lineRule="auto"/>
        <w:rPr>
          <w:rFonts w:ascii="Verdana" w:hAnsi="Verdana"/>
          <w:color w:val="0070C0"/>
          <w:sz w:val="16"/>
          <w:szCs w:val="16"/>
          <w:u w:val="single"/>
        </w:rPr>
      </w:pPr>
      <w:r w:rsidRPr="002235AD">
        <w:rPr>
          <w:rFonts w:ascii="Verdana" w:hAnsi="Verdana"/>
          <w:color w:val="0070C0"/>
          <w:sz w:val="16"/>
          <w:szCs w:val="16"/>
        </w:rPr>
        <w:t>Verdiep</w:t>
      </w:r>
      <w:r>
        <w:rPr>
          <w:rFonts w:ascii="Verdana" w:hAnsi="Verdana"/>
          <w:color w:val="0070C0"/>
          <w:sz w:val="16"/>
          <w:szCs w:val="16"/>
        </w:rPr>
        <w:t>ing overgang groep 2 -&gt; groep 3</w:t>
      </w:r>
    </w:p>
    <w:p w14:paraId="4005849A" w14:textId="372C157C" w:rsidR="002235AD" w:rsidRPr="002235AD" w:rsidRDefault="002235AD" w:rsidP="002235AD">
      <w:pPr>
        <w:pStyle w:val="Lijstalinea"/>
        <w:numPr>
          <w:ilvl w:val="0"/>
          <w:numId w:val="30"/>
        </w:numPr>
        <w:spacing w:after="0" w:line="240" w:lineRule="auto"/>
        <w:rPr>
          <w:rFonts w:ascii="Verdana" w:hAnsi="Verdana"/>
          <w:color w:val="0070C0"/>
          <w:sz w:val="16"/>
          <w:szCs w:val="16"/>
        </w:rPr>
      </w:pPr>
      <w:r w:rsidRPr="002235AD">
        <w:rPr>
          <w:rFonts w:ascii="Verdana" w:hAnsi="Verdana"/>
          <w:color w:val="0070C0"/>
          <w:sz w:val="16"/>
          <w:szCs w:val="16"/>
        </w:rPr>
        <w:t xml:space="preserve">Collegiale consultatie </w:t>
      </w:r>
    </w:p>
    <w:p w14:paraId="2EBCD56C" w14:textId="7569C896" w:rsidR="002235AD" w:rsidRPr="002235AD" w:rsidRDefault="002235AD" w:rsidP="002235AD">
      <w:pPr>
        <w:pStyle w:val="Lijstalinea"/>
        <w:numPr>
          <w:ilvl w:val="0"/>
          <w:numId w:val="30"/>
        </w:numPr>
        <w:spacing w:after="0" w:line="240" w:lineRule="auto"/>
        <w:rPr>
          <w:rFonts w:ascii="Verdana" w:hAnsi="Verdana"/>
          <w:color w:val="0070C0"/>
          <w:sz w:val="16"/>
          <w:szCs w:val="16"/>
        </w:rPr>
      </w:pPr>
      <w:r w:rsidRPr="002235AD">
        <w:rPr>
          <w:rFonts w:ascii="Verdana" w:hAnsi="Verdana"/>
          <w:color w:val="0070C0"/>
          <w:sz w:val="16"/>
          <w:szCs w:val="16"/>
        </w:rPr>
        <w:t xml:space="preserve">Collegiale momenten buiten de groep </w:t>
      </w:r>
    </w:p>
    <w:p w14:paraId="1D546308" w14:textId="49B333F2" w:rsidR="002235AD" w:rsidRPr="002235AD" w:rsidRDefault="002235AD" w:rsidP="002235AD">
      <w:pPr>
        <w:pStyle w:val="Lijstalinea"/>
        <w:numPr>
          <w:ilvl w:val="0"/>
          <w:numId w:val="30"/>
        </w:numPr>
        <w:spacing w:after="0" w:line="240" w:lineRule="auto"/>
        <w:rPr>
          <w:rFonts w:ascii="Verdana" w:hAnsi="Verdana"/>
          <w:color w:val="0070C0"/>
          <w:sz w:val="16"/>
          <w:szCs w:val="16"/>
        </w:rPr>
      </w:pPr>
      <w:r w:rsidRPr="002235AD">
        <w:rPr>
          <w:rFonts w:ascii="Verdana" w:hAnsi="Verdana"/>
          <w:color w:val="0070C0"/>
          <w:sz w:val="16"/>
          <w:szCs w:val="16"/>
        </w:rPr>
        <w:t xml:space="preserve">Uitbreiding/ verdieping directe instructiemodel </w:t>
      </w:r>
    </w:p>
    <w:p w14:paraId="1ECD0F28" w14:textId="77777777" w:rsidR="002235AD" w:rsidRDefault="002235AD" w:rsidP="002235AD">
      <w:pPr>
        <w:pStyle w:val="Lijstalinea"/>
        <w:numPr>
          <w:ilvl w:val="0"/>
          <w:numId w:val="30"/>
        </w:numPr>
        <w:spacing w:after="0" w:line="240" w:lineRule="auto"/>
        <w:rPr>
          <w:rFonts w:ascii="Verdana" w:hAnsi="Verdana"/>
          <w:color w:val="0070C0"/>
          <w:sz w:val="16"/>
          <w:szCs w:val="16"/>
        </w:rPr>
      </w:pPr>
      <w:r w:rsidRPr="002235AD">
        <w:rPr>
          <w:rFonts w:ascii="Verdana" w:hAnsi="Verdana"/>
          <w:color w:val="0070C0"/>
          <w:sz w:val="16"/>
          <w:szCs w:val="16"/>
        </w:rPr>
        <w:t xml:space="preserve">Follow up (afspraken helder) </w:t>
      </w:r>
    </w:p>
    <w:p w14:paraId="34BDFB12" w14:textId="50E31C8E" w:rsidR="002235AD" w:rsidRPr="002235AD" w:rsidRDefault="002235AD" w:rsidP="002235AD">
      <w:pPr>
        <w:pStyle w:val="Lijstalinea"/>
        <w:numPr>
          <w:ilvl w:val="0"/>
          <w:numId w:val="30"/>
        </w:numPr>
        <w:spacing w:after="0" w:line="240" w:lineRule="auto"/>
        <w:rPr>
          <w:rFonts w:ascii="Verdana" w:hAnsi="Verdana"/>
          <w:color w:val="0070C0"/>
          <w:sz w:val="16"/>
          <w:szCs w:val="16"/>
        </w:rPr>
      </w:pPr>
      <w:r w:rsidRPr="002235AD">
        <w:rPr>
          <w:rFonts w:ascii="Verdana" w:hAnsi="Verdana"/>
          <w:color w:val="0070C0"/>
          <w:sz w:val="16"/>
          <w:szCs w:val="16"/>
        </w:rPr>
        <w:t xml:space="preserve">CITO: spreken we dezelfde taal, wat is het belang, communicatie ouders </w:t>
      </w:r>
    </w:p>
    <w:p w14:paraId="7755B2E8" w14:textId="750DD87F" w:rsidR="002235AD" w:rsidRPr="002235AD" w:rsidRDefault="002235AD" w:rsidP="002235AD">
      <w:pPr>
        <w:pStyle w:val="Lijstalinea"/>
        <w:numPr>
          <w:ilvl w:val="0"/>
          <w:numId w:val="30"/>
        </w:numPr>
        <w:spacing w:after="0" w:line="240" w:lineRule="auto"/>
        <w:rPr>
          <w:rFonts w:ascii="Verdana" w:hAnsi="Verdana"/>
          <w:color w:val="0070C0"/>
          <w:sz w:val="16"/>
          <w:szCs w:val="16"/>
        </w:rPr>
      </w:pPr>
      <w:r w:rsidRPr="002235AD">
        <w:rPr>
          <w:rFonts w:ascii="Verdana" w:hAnsi="Verdana"/>
          <w:color w:val="0070C0"/>
          <w:sz w:val="16"/>
          <w:szCs w:val="16"/>
        </w:rPr>
        <w:t>Aanvulling op rekenmeth</w:t>
      </w:r>
      <w:r>
        <w:rPr>
          <w:rFonts w:ascii="Verdana" w:hAnsi="Verdana"/>
          <w:color w:val="0070C0"/>
          <w:sz w:val="16"/>
          <w:szCs w:val="16"/>
        </w:rPr>
        <w:t>ode (bijv) met sprongen vooruit</w:t>
      </w:r>
    </w:p>
    <w:p w14:paraId="2DBD7887" w14:textId="77777777" w:rsidR="002235AD" w:rsidRPr="002235AD" w:rsidRDefault="002235AD" w:rsidP="002235AD">
      <w:pPr>
        <w:pStyle w:val="Lijstalinea"/>
        <w:numPr>
          <w:ilvl w:val="0"/>
          <w:numId w:val="30"/>
        </w:numPr>
        <w:spacing w:after="0" w:line="240" w:lineRule="auto"/>
        <w:rPr>
          <w:rFonts w:ascii="Verdana" w:hAnsi="Verdana"/>
          <w:color w:val="0070C0"/>
          <w:sz w:val="16"/>
          <w:szCs w:val="16"/>
        </w:rPr>
      </w:pPr>
      <w:r w:rsidRPr="002235AD">
        <w:rPr>
          <w:rFonts w:ascii="Verdana" w:hAnsi="Verdana"/>
          <w:color w:val="0070C0"/>
          <w:sz w:val="16"/>
          <w:szCs w:val="16"/>
        </w:rPr>
        <w:t xml:space="preserve">RT buiten de groep versterken </w:t>
      </w:r>
    </w:p>
    <w:p w14:paraId="58C58B76" w14:textId="19FD459F" w:rsidR="002235AD" w:rsidRPr="002235AD" w:rsidRDefault="002235AD" w:rsidP="002235AD">
      <w:pPr>
        <w:pStyle w:val="Lijstalinea"/>
        <w:numPr>
          <w:ilvl w:val="0"/>
          <w:numId w:val="30"/>
        </w:numPr>
        <w:spacing w:after="0" w:line="240" w:lineRule="auto"/>
        <w:rPr>
          <w:rFonts w:ascii="Verdana" w:hAnsi="Verdana"/>
          <w:color w:val="0070C0"/>
          <w:sz w:val="16"/>
          <w:szCs w:val="16"/>
        </w:rPr>
      </w:pPr>
      <w:r w:rsidRPr="002235AD">
        <w:rPr>
          <w:rFonts w:ascii="Verdana" w:hAnsi="Verdana"/>
          <w:color w:val="0070C0"/>
          <w:sz w:val="16"/>
          <w:szCs w:val="16"/>
        </w:rPr>
        <w:t xml:space="preserve">Samenwerking versterken binnen de wijken </w:t>
      </w:r>
    </w:p>
    <w:p w14:paraId="2D842574" w14:textId="21130726" w:rsidR="002235AD" w:rsidRPr="002235AD" w:rsidRDefault="002235AD" w:rsidP="002235AD">
      <w:pPr>
        <w:pStyle w:val="Lijstalinea"/>
        <w:numPr>
          <w:ilvl w:val="0"/>
          <w:numId w:val="30"/>
        </w:numPr>
        <w:spacing w:after="0" w:line="240" w:lineRule="auto"/>
        <w:rPr>
          <w:rFonts w:ascii="Verdana" w:hAnsi="Verdana"/>
          <w:color w:val="0070C0"/>
          <w:sz w:val="16"/>
          <w:szCs w:val="16"/>
        </w:rPr>
      </w:pPr>
      <w:r w:rsidRPr="002235AD">
        <w:rPr>
          <w:rFonts w:ascii="Verdana" w:hAnsi="Verdana"/>
          <w:color w:val="0070C0"/>
          <w:sz w:val="16"/>
          <w:szCs w:val="16"/>
        </w:rPr>
        <w:t xml:space="preserve">Mijlpaaltoetsen; meer uitleg </w:t>
      </w:r>
    </w:p>
    <w:p w14:paraId="419DA915" w14:textId="72DD000D" w:rsidR="002235AD" w:rsidRPr="002235AD" w:rsidRDefault="002235AD" w:rsidP="002235AD">
      <w:pPr>
        <w:pStyle w:val="Lijstalinea"/>
        <w:numPr>
          <w:ilvl w:val="0"/>
          <w:numId w:val="30"/>
        </w:numPr>
        <w:spacing w:after="0" w:line="240" w:lineRule="auto"/>
        <w:rPr>
          <w:rFonts w:ascii="Verdana" w:hAnsi="Verdana"/>
          <w:color w:val="0070C0"/>
          <w:sz w:val="16"/>
          <w:szCs w:val="16"/>
        </w:rPr>
      </w:pPr>
      <w:r w:rsidRPr="002235AD">
        <w:rPr>
          <w:rFonts w:ascii="Verdana" w:hAnsi="Verdana"/>
          <w:color w:val="0070C0"/>
          <w:sz w:val="16"/>
          <w:szCs w:val="16"/>
        </w:rPr>
        <w:t xml:space="preserve">Meer contact met IB </w:t>
      </w:r>
    </w:p>
    <w:p w14:paraId="2E594CC2" w14:textId="77777777" w:rsidR="002235AD" w:rsidRDefault="002235AD" w:rsidP="002235AD">
      <w:pPr>
        <w:pStyle w:val="Lijstalinea"/>
        <w:numPr>
          <w:ilvl w:val="0"/>
          <w:numId w:val="30"/>
        </w:numPr>
        <w:spacing w:after="0" w:line="240" w:lineRule="auto"/>
        <w:rPr>
          <w:rFonts w:ascii="Verdana" w:hAnsi="Verdana"/>
          <w:color w:val="0070C0"/>
          <w:sz w:val="16"/>
          <w:szCs w:val="16"/>
        </w:rPr>
      </w:pPr>
      <w:r w:rsidRPr="002235AD">
        <w:rPr>
          <w:rFonts w:ascii="Verdana" w:hAnsi="Verdana"/>
          <w:color w:val="0070C0"/>
          <w:sz w:val="16"/>
          <w:szCs w:val="16"/>
        </w:rPr>
        <w:t>Schoonmaken school</w:t>
      </w:r>
    </w:p>
    <w:p w14:paraId="534E2AA2" w14:textId="414A9933" w:rsidR="002235AD" w:rsidRPr="002235AD" w:rsidRDefault="002235AD" w:rsidP="002235AD">
      <w:pPr>
        <w:pStyle w:val="Lijstalinea"/>
        <w:numPr>
          <w:ilvl w:val="0"/>
          <w:numId w:val="30"/>
        </w:numPr>
        <w:spacing w:after="0" w:line="240" w:lineRule="auto"/>
        <w:rPr>
          <w:rFonts w:ascii="Verdana" w:hAnsi="Verdana"/>
          <w:color w:val="0070C0"/>
          <w:sz w:val="16"/>
          <w:szCs w:val="16"/>
        </w:rPr>
      </w:pPr>
      <w:r w:rsidRPr="002235AD">
        <w:rPr>
          <w:rFonts w:ascii="Verdana" w:hAnsi="Verdana"/>
          <w:color w:val="0070C0"/>
          <w:sz w:val="16"/>
          <w:szCs w:val="16"/>
        </w:rPr>
        <w:t xml:space="preserve">Schoolpleinplan </w:t>
      </w:r>
    </w:p>
    <w:p w14:paraId="78C669F5" w14:textId="59694E32" w:rsidR="002235AD" w:rsidRPr="002235AD" w:rsidRDefault="002235AD" w:rsidP="002235AD">
      <w:pPr>
        <w:pStyle w:val="Lijstalinea"/>
        <w:numPr>
          <w:ilvl w:val="0"/>
          <w:numId w:val="30"/>
        </w:numPr>
        <w:spacing w:after="0" w:line="240" w:lineRule="auto"/>
        <w:rPr>
          <w:rFonts w:ascii="Verdana" w:hAnsi="Verdana"/>
          <w:color w:val="0070C0"/>
          <w:sz w:val="16"/>
          <w:szCs w:val="16"/>
        </w:rPr>
      </w:pPr>
      <w:r w:rsidRPr="002235AD">
        <w:rPr>
          <w:rFonts w:ascii="Verdana" w:hAnsi="Verdana"/>
          <w:color w:val="0070C0"/>
          <w:sz w:val="16"/>
          <w:szCs w:val="16"/>
        </w:rPr>
        <w:t xml:space="preserve">Versterken samenwerking Klein maar dapper </w:t>
      </w:r>
    </w:p>
    <w:p w14:paraId="6EDBC56D" w14:textId="5CE39838" w:rsidR="002235AD" w:rsidRPr="002235AD" w:rsidRDefault="002235AD" w:rsidP="002235AD">
      <w:pPr>
        <w:pStyle w:val="Lijstalinea"/>
        <w:numPr>
          <w:ilvl w:val="0"/>
          <w:numId w:val="30"/>
        </w:numPr>
        <w:spacing w:after="0" w:line="240" w:lineRule="auto"/>
        <w:rPr>
          <w:rFonts w:ascii="Verdana" w:hAnsi="Verdana"/>
          <w:color w:val="0070C0"/>
          <w:sz w:val="16"/>
          <w:szCs w:val="16"/>
        </w:rPr>
      </w:pPr>
      <w:r w:rsidRPr="002235AD">
        <w:rPr>
          <w:rFonts w:ascii="Verdana" w:hAnsi="Verdana"/>
          <w:color w:val="0070C0"/>
          <w:sz w:val="16"/>
          <w:szCs w:val="16"/>
        </w:rPr>
        <w:t>Doelen zichtbaar maken van de ontwikkelgroepen</w:t>
      </w:r>
    </w:p>
    <w:p w14:paraId="0031D652" w14:textId="77777777" w:rsidR="002235AD" w:rsidRPr="002235AD" w:rsidRDefault="002235AD" w:rsidP="002235AD">
      <w:pPr>
        <w:rPr>
          <w:rFonts w:ascii="Verdana" w:hAnsi="Verdana"/>
          <w:color w:val="0070C0"/>
          <w:sz w:val="16"/>
          <w:szCs w:val="16"/>
          <w:u w:val="single"/>
        </w:rPr>
      </w:pPr>
    </w:p>
    <w:p w14:paraId="12F7B4AD" w14:textId="77777777" w:rsidR="002235AD" w:rsidRDefault="002235AD" w:rsidP="002235AD">
      <w:pPr>
        <w:rPr>
          <w:rFonts w:ascii="Verdana" w:hAnsi="Verdana"/>
          <w:sz w:val="16"/>
          <w:szCs w:val="16"/>
          <w:u w:val="single"/>
        </w:rPr>
      </w:pPr>
    </w:p>
    <w:p w14:paraId="43DAFCC2" w14:textId="77777777" w:rsidR="002235AD" w:rsidRDefault="002235AD" w:rsidP="002235AD">
      <w:pPr>
        <w:rPr>
          <w:rFonts w:ascii="Verdana" w:hAnsi="Verdana"/>
          <w:sz w:val="16"/>
          <w:szCs w:val="16"/>
          <w:u w:val="single"/>
        </w:rPr>
      </w:pPr>
    </w:p>
    <w:p w14:paraId="431F7141" w14:textId="77777777" w:rsidR="002235AD" w:rsidRDefault="002235AD" w:rsidP="002235AD">
      <w:pPr>
        <w:rPr>
          <w:rFonts w:ascii="Verdana" w:hAnsi="Verdana"/>
          <w:sz w:val="16"/>
          <w:szCs w:val="16"/>
          <w:u w:val="single"/>
        </w:rPr>
      </w:pPr>
    </w:p>
    <w:p w14:paraId="2848A14F" w14:textId="77777777" w:rsidR="002235AD" w:rsidRDefault="002235AD" w:rsidP="002235AD">
      <w:pPr>
        <w:rPr>
          <w:rFonts w:ascii="Verdana" w:hAnsi="Verdana"/>
          <w:sz w:val="16"/>
          <w:szCs w:val="16"/>
          <w:u w:val="single"/>
        </w:rPr>
      </w:pPr>
    </w:p>
    <w:p w14:paraId="05610D40" w14:textId="77777777" w:rsidR="002235AD" w:rsidRDefault="002235AD" w:rsidP="002235AD">
      <w:pPr>
        <w:rPr>
          <w:rFonts w:ascii="Verdana" w:hAnsi="Verdana"/>
          <w:sz w:val="16"/>
          <w:szCs w:val="16"/>
          <w:u w:val="single"/>
        </w:rPr>
      </w:pPr>
    </w:p>
    <w:p w14:paraId="7745F08B" w14:textId="77777777" w:rsidR="002235AD" w:rsidRPr="00CD3F74" w:rsidRDefault="002235AD" w:rsidP="002235AD">
      <w:pPr>
        <w:rPr>
          <w:rFonts w:ascii="Verdana" w:hAnsi="Verdana"/>
          <w:sz w:val="16"/>
          <w:szCs w:val="16"/>
          <w:u w:val="single"/>
        </w:rPr>
      </w:pPr>
    </w:p>
    <w:p w14:paraId="5129E959" w14:textId="09BD3092" w:rsidR="002235AD" w:rsidRPr="002235AD" w:rsidRDefault="002235AD" w:rsidP="002235AD">
      <w:pPr>
        <w:spacing w:after="0" w:line="240" w:lineRule="auto"/>
        <w:rPr>
          <w:rFonts w:ascii="Verdana" w:hAnsi="Verdana"/>
          <w:sz w:val="16"/>
          <w:szCs w:val="16"/>
          <w:u w:val="single"/>
        </w:rPr>
      </w:pPr>
    </w:p>
    <w:p w14:paraId="4FE9E80D" w14:textId="77777777" w:rsidR="002235AD" w:rsidRPr="00CD3F74" w:rsidRDefault="002235AD" w:rsidP="002235AD">
      <w:pPr>
        <w:rPr>
          <w:rFonts w:ascii="Verdana" w:hAnsi="Verdana"/>
          <w:sz w:val="16"/>
          <w:szCs w:val="16"/>
          <w:u w:val="single"/>
        </w:rPr>
      </w:pPr>
    </w:p>
    <w:p w14:paraId="62C0D913" w14:textId="77777777" w:rsidR="002235AD" w:rsidRPr="002235AD" w:rsidRDefault="002235AD" w:rsidP="00ED0081">
      <w:pPr>
        <w:spacing w:after="0"/>
        <w:rPr>
          <w:rFonts w:cstheme="minorHAnsi"/>
          <w:bCs/>
          <w:color w:val="0070C0"/>
          <w:sz w:val="20"/>
          <w:szCs w:val="20"/>
        </w:rPr>
      </w:pPr>
    </w:p>
    <w:p w14:paraId="7EEC2A5D" w14:textId="0998A244" w:rsidR="007F2F6F" w:rsidRPr="00DE0E8C" w:rsidRDefault="007F2F6F" w:rsidP="00DE0E8C">
      <w:pPr>
        <w:rPr>
          <w:bCs/>
          <w:i/>
          <w:color w:val="FF0000"/>
          <w:sz w:val="20"/>
          <w:szCs w:val="20"/>
        </w:rPr>
      </w:pPr>
      <w:r w:rsidRPr="002235AD">
        <w:rPr>
          <w:b/>
          <w:bCs/>
          <w:color w:val="0070C0"/>
          <w:sz w:val="20"/>
          <w:szCs w:val="20"/>
        </w:rPr>
        <w:br/>
      </w:r>
    </w:p>
    <w:p w14:paraId="45221D15" w14:textId="77777777" w:rsidR="007F2F6F" w:rsidRDefault="007F2F6F" w:rsidP="007F2F6F"/>
    <w:p w14:paraId="48C28CAA" w14:textId="77777777" w:rsidR="007F2F6F" w:rsidRDefault="007F2F6F" w:rsidP="007F2F6F">
      <w:pPr>
        <w:rPr>
          <w:bCs/>
          <w:sz w:val="20"/>
          <w:szCs w:val="20"/>
        </w:rPr>
      </w:pPr>
    </w:p>
    <w:p w14:paraId="6A9B2E05" w14:textId="77777777" w:rsidR="007F2F6F" w:rsidRDefault="007F2F6F" w:rsidP="007F2F6F">
      <w:pPr>
        <w:rPr>
          <w:bCs/>
        </w:rPr>
      </w:pPr>
    </w:p>
    <w:p w14:paraId="6F8D13FB" w14:textId="77777777" w:rsidR="005E2277" w:rsidRPr="008E4719" w:rsidRDefault="005E2277">
      <w:pPr>
        <w:rPr>
          <w:bCs/>
        </w:rPr>
        <w:sectPr w:rsidR="005E2277" w:rsidRPr="008E4719" w:rsidSect="00F70465">
          <w:headerReference w:type="default" r:id="rId9"/>
          <w:pgSz w:w="11906" w:h="16838"/>
          <w:pgMar w:top="1418" w:right="1418" w:bottom="1418" w:left="1418" w:header="709" w:footer="709" w:gutter="0"/>
          <w:cols w:space="708"/>
          <w:docGrid w:linePitch="360"/>
        </w:sectPr>
      </w:pPr>
    </w:p>
    <w:p w14:paraId="12447F12" w14:textId="77777777" w:rsidR="00F70465" w:rsidRPr="008E4719" w:rsidRDefault="00BD6D39" w:rsidP="000C6389">
      <w:pPr>
        <w:spacing w:after="0"/>
        <w:rPr>
          <w:rFonts w:cstheme="minorHAnsi"/>
          <w:b/>
          <w:sz w:val="24"/>
          <w:szCs w:val="24"/>
        </w:rPr>
      </w:pPr>
      <w:r w:rsidRPr="008E4719">
        <w:rPr>
          <w:rFonts w:cstheme="minorHAnsi"/>
          <w:b/>
          <w:sz w:val="24"/>
          <w:szCs w:val="24"/>
        </w:rPr>
        <w:lastRenderedPageBreak/>
        <w:t>Het wat…..</w:t>
      </w:r>
    </w:p>
    <w:tbl>
      <w:tblPr>
        <w:tblStyle w:val="Lichtraster-accent1"/>
        <w:tblW w:w="14459" w:type="dxa"/>
        <w:tblInd w:w="-176" w:type="dxa"/>
        <w:tblLook w:val="04A0" w:firstRow="1" w:lastRow="0" w:firstColumn="1" w:lastColumn="0" w:noHBand="0" w:noVBand="1"/>
      </w:tblPr>
      <w:tblGrid>
        <w:gridCol w:w="4937"/>
        <w:gridCol w:w="4761"/>
        <w:gridCol w:w="4761"/>
      </w:tblGrid>
      <w:tr w:rsidR="008E4719" w:rsidRPr="008E4719" w14:paraId="4ACC7D53" w14:textId="77777777" w:rsidTr="002C77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7" w:type="dxa"/>
            <w:shd w:val="clear" w:color="auto" w:fill="E5B8B7" w:themeFill="accent2" w:themeFillTint="66"/>
          </w:tcPr>
          <w:p w14:paraId="68CB84D1" w14:textId="77777777" w:rsidR="00687323" w:rsidRPr="008E4719" w:rsidRDefault="00791E0D" w:rsidP="00687323">
            <w:pPr>
              <w:rPr>
                <w:rFonts w:asciiTheme="minorHAnsi" w:hAnsiTheme="minorHAnsi"/>
                <w:sz w:val="20"/>
                <w:szCs w:val="20"/>
              </w:rPr>
            </w:pPr>
            <w:r w:rsidRPr="008E4719">
              <w:rPr>
                <w:rFonts w:asciiTheme="minorHAnsi" w:hAnsiTheme="minorHAnsi"/>
                <w:sz w:val="20"/>
                <w:szCs w:val="20"/>
              </w:rPr>
              <w:t xml:space="preserve">WAT </w:t>
            </w:r>
          </w:p>
        </w:tc>
        <w:tc>
          <w:tcPr>
            <w:tcW w:w="4761" w:type="dxa"/>
            <w:shd w:val="clear" w:color="auto" w:fill="E5B8B7" w:themeFill="accent2" w:themeFillTint="66"/>
          </w:tcPr>
          <w:p w14:paraId="62B3375E" w14:textId="77777777" w:rsidR="00687323" w:rsidRPr="008E4719" w:rsidRDefault="00791E0D" w:rsidP="00687323">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8E4719">
              <w:rPr>
                <w:rFonts w:asciiTheme="minorHAnsi" w:hAnsiTheme="minorHAnsi"/>
                <w:sz w:val="20"/>
                <w:szCs w:val="20"/>
              </w:rPr>
              <w:t>TOELICHTING</w:t>
            </w:r>
          </w:p>
        </w:tc>
        <w:tc>
          <w:tcPr>
            <w:tcW w:w="4761" w:type="dxa"/>
            <w:shd w:val="clear" w:color="auto" w:fill="E5B8B7" w:themeFill="accent2" w:themeFillTint="66"/>
          </w:tcPr>
          <w:p w14:paraId="105FEB24" w14:textId="77777777" w:rsidR="00687323" w:rsidRPr="008E4719" w:rsidRDefault="00687323" w:rsidP="00687323">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8E4719">
              <w:rPr>
                <w:rFonts w:asciiTheme="minorHAnsi" w:hAnsiTheme="minorHAnsi"/>
                <w:sz w:val="20"/>
                <w:szCs w:val="20"/>
              </w:rPr>
              <w:t>RESULTAAT</w:t>
            </w:r>
          </w:p>
        </w:tc>
      </w:tr>
      <w:tr w:rsidR="008E4719" w:rsidRPr="008E4719" w14:paraId="5BB90B43" w14:textId="77777777" w:rsidTr="00285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7" w:type="dxa"/>
          </w:tcPr>
          <w:p w14:paraId="21F0AA4D" w14:textId="77777777" w:rsidR="00C26273" w:rsidRPr="008E4719" w:rsidRDefault="003A6ABD" w:rsidP="00A53206">
            <w:pPr>
              <w:rPr>
                <w:rFonts w:asciiTheme="minorHAnsi" w:hAnsiTheme="minorHAnsi"/>
              </w:rPr>
            </w:pPr>
            <w:r w:rsidRPr="008E4719">
              <w:rPr>
                <w:rFonts w:asciiTheme="minorHAnsi" w:hAnsiTheme="minorHAnsi"/>
              </w:rPr>
              <w:t xml:space="preserve">LEREN MET TOEKOMST </w:t>
            </w:r>
          </w:p>
          <w:p w14:paraId="28C21AF3" w14:textId="77777777" w:rsidR="00C26273" w:rsidRPr="008E4719" w:rsidRDefault="00C26273" w:rsidP="00A53206">
            <w:pPr>
              <w:rPr>
                <w:rFonts w:asciiTheme="minorHAnsi" w:hAnsiTheme="minorHAnsi"/>
                <w:sz w:val="24"/>
                <w:szCs w:val="24"/>
              </w:rPr>
            </w:pPr>
          </w:p>
        </w:tc>
        <w:tc>
          <w:tcPr>
            <w:tcW w:w="4761" w:type="dxa"/>
          </w:tcPr>
          <w:p w14:paraId="3990A0FD" w14:textId="77777777" w:rsidR="00C26273" w:rsidRPr="008E4719" w:rsidRDefault="00C26273" w:rsidP="00A53206">
            <w:pPr>
              <w:cnfStyle w:val="000000100000" w:firstRow="0" w:lastRow="0" w:firstColumn="0" w:lastColumn="0" w:oddVBand="0" w:evenVBand="0" w:oddHBand="1" w:evenHBand="0" w:firstRowFirstColumn="0" w:firstRowLastColumn="0" w:lastRowFirstColumn="0" w:lastRowLastColumn="0"/>
              <w:rPr>
                <w:sz w:val="18"/>
                <w:szCs w:val="18"/>
              </w:rPr>
            </w:pPr>
          </w:p>
        </w:tc>
        <w:tc>
          <w:tcPr>
            <w:tcW w:w="4761" w:type="dxa"/>
          </w:tcPr>
          <w:p w14:paraId="7C7CD309" w14:textId="77777777" w:rsidR="00C26273" w:rsidRPr="008E4719" w:rsidRDefault="00C26273" w:rsidP="00A53206">
            <w:pPr>
              <w:cnfStyle w:val="000000100000" w:firstRow="0" w:lastRow="0" w:firstColumn="0" w:lastColumn="0" w:oddVBand="0" w:evenVBand="0" w:oddHBand="1" w:evenHBand="0" w:firstRowFirstColumn="0" w:firstRowLastColumn="0" w:lastRowFirstColumn="0" w:lastRowLastColumn="0"/>
              <w:rPr>
                <w:sz w:val="18"/>
                <w:szCs w:val="18"/>
              </w:rPr>
            </w:pPr>
          </w:p>
        </w:tc>
      </w:tr>
      <w:tr w:rsidR="008E4719" w:rsidRPr="008E4719" w14:paraId="52F3D5D2" w14:textId="77777777" w:rsidTr="002853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7" w:type="dxa"/>
          </w:tcPr>
          <w:p w14:paraId="64F1E114" w14:textId="77777777" w:rsidR="00C26273" w:rsidRPr="008E4719" w:rsidRDefault="00E95BC6" w:rsidP="00A53206">
            <w:pPr>
              <w:rPr>
                <w:sz w:val="18"/>
                <w:szCs w:val="18"/>
              </w:rPr>
            </w:pPr>
            <w:r w:rsidRPr="008E4719">
              <w:rPr>
                <w:sz w:val="18"/>
                <w:szCs w:val="18"/>
              </w:rPr>
              <w:t xml:space="preserve">De Scholen </w:t>
            </w:r>
          </w:p>
        </w:tc>
        <w:tc>
          <w:tcPr>
            <w:tcW w:w="4761" w:type="dxa"/>
          </w:tcPr>
          <w:p w14:paraId="2E54B101" w14:textId="77777777" w:rsidR="00C26273" w:rsidRPr="008E4719" w:rsidRDefault="00C26273" w:rsidP="00DB0B6B">
            <w:pPr>
              <w:cnfStyle w:val="000000010000" w:firstRow="0" w:lastRow="0" w:firstColumn="0" w:lastColumn="0" w:oddVBand="0" w:evenVBand="0" w:oddHBand="0" w:evenHBand="1" w:firstRowFirstColumn="0" w:firstRowLastColumn="0" w:lastRowFirstColumn="0" w:lastRowLastColumn="0"/>
              <w:rPr>
                <w:sz w:val="18"/>
                <w:szCs w:val="18"/>
              </w:rPr>
            </w:pPr>
          </w:p>
        </w:tc>
        <w:tc>
          <w:tcPr>
            <w:tcW w:w="4761" w:type="dxa"/>
          </w:tcPr>
          <w:p w14:paraId="02174D0E" w14:textId="77777777" w:rsidR="00C26273" w:rsidRPr="008E4719" w:rsidRDefault="00C26273" w:rsidP="0040049B">
            <w:pPr>
              <w:cnfStyle w:val="000000010000" w:firstRow="0" w:lastRow="0" w:firstColumn="0" w:lastColumn="0" w:oddVBand="0" w:evenVBand="0" w:oddHBand="0" w:evenHBand="1" w:firstRowFirstColumn="0" w:firstRowLastColumn="0" w:lastRowFirstColumn="0" w:lastRowLastColumn="0"/>
              <w:rPr>
                <w:sz w:val="18"/>
                <w:szCs w:val="18"/>
              </w:rPr>
            </w:pPr>
          </w:p>
        </w:tc>
      </w:tr>
      <w:tr w:rsidR="008E4719" w:rsidRPr="008E4719" w14:paraId="35EF165E" w14:textId="77777777" w:rsidTr="00285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7" w:type="dxa"/>
          </w:tcPr>
          <w:p w14:paraId="6F5EBAEC" w14:textId="77777777" w:rsidR="00C26273" w:rsidRPr="008E4719" w:rsidRDefault="00C26273" w:rsidP="00A53206">
            <w:pPr>
              <w:rPr>
                <w:rFonts w:asciiTheme="minorHAnsi" w:hAnsiTheme="minorHAnsi"/>
                <w:sz w:val="18"/>
                <w:szCs w:val="18"/>
              </w:rPr>
            </w:pPr>
          </w:p>
          <w:p w14:paraId="2035D437" w14:textId="77777777" w:rsidR="00C26273" w:rsidRPr="008E4719" w:rsidRDefault="00E95BC6" w:rsidP="00A53206">
            <w:pPr>
              <w:rPr>
                <w:rFonts w:asciiTheme="minorHAnsi" w:hAnsiTheme="minorHAnsi"/>
                <w:sz w:val="18"/>
                <w:szCs w:val="18"/>
              </w:rPr>
            </w:pPr>
            <w:r w:rsidRPr="008E4719">
              <w:rPr>
                <w:rFonts w:asciiTheme="minorHAnsi" w:hAnsiTheme="minorHAnsi"/>
                <w:sz w:val="18"/>
                <w:szCs w:val="18"/>
              </w:rPr>
              <w:t xml:space="preserve">Leren met toekomst </w:t>
            </w:r>
          </w:p>
          <w:p w14:paraId="4C1B0BC9" w14:textId="77777777" w:rsidR="00846759" w:rsidRPr="008E4719" w:rsidRDefault="00846759" w:rsidP="00A53206">
            <w:pPr>
              <w:rPr>
                <w:rFonts w:asciiTheme="minorHAnsi" w:hAnsiTheme="minorHAnsi"/>
                <w:sz w:val="18"/>
                <w:szCs w:val="18"/>
              </w:rPr>
            </w:pPr>
          </w:p>
          <w:p w14:paraId="449FF4A3" w14:textId="77777777" w:rsidR="00C26273" w:rsidRPr="008E4719" w:rsidRDefault="00C26273" w:rsidP="00C26273">
            <w:pPr>
              <w:rPr>
                <w:rFonts w:asciiTheme="minorHAnsi" w:hAnsiTheme="minorHAnsi"/>
                <w:sz w:val="18"/>
                <w:szCs w:val="18"/>
              </w:rPr>
            </w:pPr>
          </w:p>
        </w:tc>
        <w:tc>
          <w:tcPr>
            <w:tcW w:w="4761" w:type="dxa"/>
          </w:tcPr>
          <w:p w14:paraId="4778EA28" w14:textId="77777777" w:rsidR="00E95BC6" w:rsidRPr="008E4719" w:rsidRDefault="00E95BC6" w:rsidP="00DB0B6B">
            <w:pPr>
              <w:cnfStyle w:val="000000100000" w:firstRow="0" w:lastRow="0" w:firstColumn="0" w:lastColumn="0" w:oddVBand="0" w:evenVBand="0" w:oddHBand="1" w:evenHBand="0" w:firstRowFirstColumn="0" w:firstRowLastColumn="0" w:lastRowFirstColumn="0" w:lastRowLastColumn="0"/>
              <w:rPr>
                <w:sz w:val="18"/>
                <w:szCs w:val="18"/>
              </w:rPr>
            </w:pPr>
          </w:p>
          <w:p w14:paraId="04BBCB50" w14:textId="3CCB35BF" w:rsidR="00E95BC6" w:rsidRDefault="00DE0E8C" w:rsidP="00D321CE">
            <w:pPr>
              <w:cnfStyle w:val="000000100000" w:firstRow="0" w:lastRow="0" w:firstColumn="0" w:lastColumn="0" w:oddVBand="0" w:evenVBand="0" w:oddHBand="1" w:evenHBand="0" w:firstRowFirstColumn="0" w:firstRowLastColumn="0" w:lastRowFirstColumn="0" w:lastRowLastColumn="0"/>
              <w:rPr>
                <w:color w:val="FF0000"/>
                <w:sz w:val="18"/>
                <w:szCs w:val="18"/>
              </w:rPr>
            </w:pPr>
            <w:r w:rsidRPr="00CF3CF6">
              <w:rPr>
                <w:color w:val="FF0000"/>
                <w:sz w:val="18"/>
                <w:szCs w:val="18"/>
              </w:rPr>
              <w:t xml:space="preserve">Elke school </w:t>
            </w:r>
            <w:r w:rsidR="007A208B" w:rsidRPr="00CF3CF6">
              <w:rPr>
                <w:color w:val="FF0000"/>
                <w:sz w:val="18"/>
                <w:szCs w:val="18"/>
              </w:rPr>
              <w:t xml:space="preserve">heeft een eigen plan, waarin de ontwikkeling van de kernvaardigheden worden vormgegeven. </w:t>
            </w:r>
          </w:p>
          <w:p w14:paraId="5AD9A8D7" w14:textId="3F6EF8A3" w:rsidR="002235AD" w:rsidRDefault="002235AD" w:rsidP="00D321CE">
            <w:pPr>
              <w:cnfStyle w:val="000000100000" w:firstRow="0" w:lastRow="0" w:firstColumn="0" w:lastColumn="0" w:oddVBand="0" w:evenVBand="0" w:oddHBand="1" w:evenHBand="0" w:firstRowFirstColumn="0" w:firstRowLastColumn="0" w:lastRowFirstColumn="0" w:lastRowLastColumn="0"/>
              <w:rPr>
                <w:color w:val="FF0000"/>
                <w:sz w:val="18"/>
                <w:szCs w:val="18"/>
              </w:rPr>
            </w:pPr>
          </w:p>
          <w:p w14:paraId="1F455E88" w14:textId="33732514" w:rsidR="002235AD" w:rsidRDefault="002235AD" w:rsidP="00D321CE">
            <w:p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CBS Marimba</w:t>
            </w:r>
          </w:p>
          <w:p w14:paraId="63623A5E" w14:textId="13353224" w:rsidR="002235AD" w:rsidRDefault="002235AD" w:rsidP="002235AD">
            <w:pPr>
              <w:pStyle w:val="Lijstalinea"/>
              <w:numPr>
                <w:ilvl w:val="0"/>
                <w:numId w:val="18"/>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Versterken van het gebruik en de analyse van de sociaal emotionele volgsystemen ZIEN en BOSOS</w:t>
            </w:r>
          </w:p>
          <w:p w14:paraId="7AD14480" w14:textId="4A41EEF1" w:rsidR="002235AD" w:rsidRDefault="002235AD" w:rsidP="002235AD">
            <w:pPr>
              <w:pStyle w:val="Lijstalinea"/>
              <w:numPr>
                <w:ilvl w:val="0"/>
                <w:numId w:val="18"/>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Activerend en onderzoekend leren: versterken van de methode BLINK en borgen van afspraken</w:t>
            </w:r>
          </w:p>
          <w:p w14:paraId="5E7864B2" w14:textId="64F85001" w:rsidR="002235AD" w:rsidRDefault="002235AD" w:rsidP="002235AD">
            <w:pPr>
              <w:pStyle w:val="Lijstalinea"/>
              <w:numPr>
                <w:ilvl w:val="0"/>
                <w:numId w:val="18"/>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Het gebruik van Chromebooks intensiveren en verder koppelen aan de inhoud van ons onderwijs.</w:t>
            </w:r>
          </w:p>
          <w:p w14:paraId="25222077" w14:textId="3B515E65" w:rsidR="002235AD" w:rsidRDefault="002235AD" w:rsidP="002235AD">
            <w:pPr>
              <w:pStyle w:val="Lijstalinea"/>
              <w:numPr>
                <w:ilvl w:val="0"/>
                <w:numId w:val="18"/>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The leader in me versterken en doorvoeren binnen ons onderwijs.</w:t>
            </w:r>
          </w:p>
          <w:p w14:paraId="3B9F175E" w14:textId="35676606" w:rsidR="00756463" w:rsidRPr="002235AD" w:rsidRDefault="00756463" w:rsidP="002235AD">
            <w:pPr>
              <w:pStyle w:val="Lijstalinea"/>
              <w:numPr>
                <w:ilvl w:val="0"/>
                <w:numId w:val="18"/>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Nieuwe samenstellingen onderwijs- ontwikkelgroepen waarbij talenten van collega’s worden gebruikt in proces en inhoud.</w:t>
            </w:r>
          </w:p>
          <w:p w14:paraId="33737A2E" w14:textId="77777777" w:rsidR="00C26273" w:rsidRPr="008E4719" w:rsidRDefault="00C26273" w:rsidP="0016502E">
            <w:pPr>
              <w:cnfStyle w:val="000000100000" w:firstRow="0" w:lastRow="0" w:firstColumn="0" w:lastColumn="0" w:oddVBand="0" w:evenVBand="0" w:oddHBand="1" w:evenHBand="0" w:firstRowFirstColumn="0" w:firstRowLastColumn="0" w:lastRowFirstColumn="0" w:lastRowLastColumn="0"/>
              <w:rPr>
                <w:sz w:val="18"/>
                <w:szCs w:val="18"/>
              </w:rPr>
            </w:pPr>
          </w:p>
        </w:tc>
        <w:tc>
          <w:tcPr>
            <w:tcW w:w="4761" w:type="dxa"/>
          </w:tcPr>
          <w:p w14:paraId="70230070" w14:textId="77777777" w:rsidR="00C26273" w:rsidRPr="008E4719" w:rsidRDefault="00C26273" w:rsidP="0040049B">
            <w:pPr>
              <w:cnfStyle w:val="000000100000" w:firstRow="0" w:lastRow="0" w:firstColumn="0" w:lastColumn="0" w:oddVBand="0" w:evenVBand="0" w:oddHBand="1" w:evenHBand="0" w:firstRowFirstColumn="0" w:firstRowLastColumn="0" w:lastRowFirstColumn="0" w:lastRowLastColumn="0"/>
              <w:rPr>
                <w:sz w:val="18"/>
                <w:szCs w:val="18"/>
              </w:rPr>
            </w:pPr>
          </w:p>
          <w:p w14:paraId="09D4BEB4" w14:textId="373A66CB" w:rsidR="00C26273" w:rsidRDefault="00CF3CF6" w:rsidP="00C42086">
            <w:pPr>
              <w:cnfStyle w:val="000000100000" w:firstRow="0" w:lastRow="0" w:firstColumn="0" w:lastColumn="0" w:oddVBand="0" w:evenVBand="0" w:oddHBand="1" w:evenHBand="0" w:firstRowFirstColumn="0" w:firstRowLastColumn="0" w:lastRowFirstColumn="0" w:lastRowLastColumn="0"/>
              <w:rPr>
                <w:color w:val="FF0000"/>
                <w:sz w:val="18"/>
                <w:szCs w:val="18"/>
              </w:rPr>
            </w:pPr>
            <w:r w:rsidRPr="00CF3CF6">
              <w:rPr>
                <w:color w:val="FF0000"/>
                <w:sz w:val="18"/>
                <w:szCs w:val="18"/>
              </w:rPr>
              <w:t>De school heeft het onderwijs in de kernvaardigheden 21</w:t>
            </w:r>
            <w:r w:rsidRPr="00CF3CF6">
              <w:rPr>
                <w:color w:val="FF0000"/>
                <w:sz w:val="18"/>
                <w:szCs w:val="18"/>
                <w:vertAlign w:val="superscript"/>
              </w:rPr>
              <w:t>e</w:t>
            </w:r>
            <w:r w:rsidRPr="00CF3CF6">
              <w:rPr>
                <w:color w:val="FF0000"/>
                <w:sz w:val="18"/>
                <w:szCs w:val="18"/>
              </w:rPr>
              <w:t xml:space="preserve"> eeuw geïntegreerd in het curriculum.  </w:t>
            </w:r>
          </w:p>
          <w:p w14:paraId="56863D41" w14:textId="1A83CF46" w:rsidR="002235AD" w:rsidRDefault="002235AD" w:rsidP="00C42086">
            <w:pPr>
              <w:cnfStyle w:val="000000100000" w:firstRow="0" w:lastRow="0" w:firstColumn="0" w:lastColumn="0" w:oddVBand="0" w:evenVBand="0" w:oddHBand="1" w:evenHBand="0" w:firstRowFirstColumn="0" w:firstRowLastColumn="0" w:lastRowFirstColumn="0" w:lastRowLastColumn="0"/>
              <w:rPr>
                <w:color w:val="FF0000"/>
                <w:sz w:val="18"/>
                <w:szCs w:val="18"/>
              </w:rPr>
            </w:pPr>
          </w:p>
          <w:p w14:paraId="4DB37058" w14:textId="3E9B3408" w:rsidR="002235AD" w:rsidRDefault="002235AD" w:rsidP="00C42086">
            <w:pPr>
              <w:cnfStyle w:val="000000100000" w:firstRow="0" w:lastRow="0" w:firstColumn="0" w:lastColumn="0" w:oddVBand="0" w:evenVBand="0" w:oddHBand="1" w:evenHBand="0" w:firstRowFirstColumn="0" w:firstRowLastColumn="0" w:lastRowFirstColumn="0" w:lastRowLastColumn="0"/>
              <w:rPr>
                <w:color w:val="FF0000"/>
                <w:sz w:val="18"/>
                <w:szCs w:val="18"/>
              </w:rPr>
            </w:pPr>
          </w:p>
          <w:p w14:paraId="6327E0EF" w14:textId="1DBAAC6B" w:rsidR="002235AD" w:rsidRPr="00CF3CF6" w:rsidRDefault="002235AD" w:rsidP="00C42086">
            <w:pPr>
              <w:cnfStyle w:val="000000100000" w:firstRow="0" w:lastRow="0" w:firstColumn="0" w:lastColumn="0" w:oddVBand="0" w:evenVBand="0" w:oddHBand="1" w:evenHBand="0" w:firstRowFirstColumn="0" w:firstRowLastColumn="0" w:lastRowFirstColumn="0" w:lastRowLastColumn="0"/>
              <w:rPr>
                <w:color w:val="FF0000"/>
                <w:sz w:val="18"/>
                <w:szCs w:val="18"/>
              </w:rPr>
            </w:pPr>
          </w:p>
          <w:p w14:paraId="41A4B62A" w14:textId="77777777" w:rsidR="00C26273" w:rsidRPr="008E4719" w:rsidRDefault="00C26273" w:rsidP="00C42086">
            <w:pPr>
              <w:cnfStyle w:val="000000100000" w:firstRow="0" w:lastRow="0" w:firstColumn="0" w:lastColumn="0" w:oddVBand="0" w:evenVBand="0" w:oddHBand="1" w:evenHBand="0" w:firstRowFirstColumn="0" w:firstRowLastColumn="0" w:lastRowFirstColumn="0" w:lastRowLastColumn="0"/>
              <w:rPr>
                <w:sz w:val="18"/>
                <w:szCs w:val="18"/>
              </w:rPr>
            </w:pPr>
          </w:p>
          <w:p w14:paraId="66ED3AA1" w14:textId="77777777" w:rsidR="006C3F1D" w:rsidRPr="008E4719" w:rsidRDefault="006C3F1D" w:rsidP="0016502E">
            <w:pPr>
              <w:cnfStyle w:val="000000100000" w:firstRow="0" w:lastRow="0" w:firstColumn="0" w:lastColumn="0" w:oddVBand="0" w:evenVBand="0" w:oddHBand="1" w:evenHBand="0" w:firstRowFirstColumn="0" w:firstRowLastColumn="0" w:lastRowFirstColumn="0" w:lastRowLastColumn="0"/>
              <w:rPr>
                <w:sz w:val="18"/>
                <w:szCs w:val="18"/>
              </w:rPr>
            </w:pPr>
          </w:p>
        </w:tc>
      </w:tr>
      <w:tr w:rsidR="008E4719" w:rsidRPr="008E4719" w14:paraId="6323E6B8" w14:textId="77777777" w:rsidTr="002853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7" w:type="dxa"/>
          </w:tcPr>
          <w:p w14:paraId="3039F2DC" w14:textId="77777777" w:rsidR="00C26273" w:rsidRPr="008E4719" w:rsidRDefault="00E95BC6" w:rsidP="00E95BC6">
            <w:pPr>
              <w:rPr>
                <w:rFonts w:asciiTheme="minorHAnsi" w:hAnsiTheme="minorHAnsi"/>
                <w:sz w:val="18"/>
                <w:szCs w:val="18"/>
              </w:rPr>
            </w:pPr>
            <w:r w:rsidRPr="008E4719">
              <w:rPr>
                <w:rFonts w:asciiTheme="minorHAnsi" w:hAnsiTheme="minorHAnsi"/>
                <w:sz w:val="18"/>
                <w:szCs w:val="18"/>
              </w:rPr>
              <w:t xml:space="preserve">VCPO  </w:t>
            </w:r>
          </w:p>
        </w:tc>
        <w:tc>
          <w:tcPr>
            <w:tcW w:w="4761" w:type="dxa"/>
          </w:tcPr>
          <w:p w14:paraId="3A26AC2D" w14:textId="77777777" w:rsidR="00C26273" w:rsidRPr="008E4719" w:rsidRDefault="00C26273" w:rsidP="00A53206">
            <w:pPr>
              <w:cnfStyle w:val="000000010000" w:firstRow="0" w:lastRow="0" w:firstColumn="0" w:lastColumn="0" w:oddVBand="0" w:evenVBand="0" w:oddHBand="0" w:evenHBand="1" w:firstRowFirstColumn="0" w:firstRowLastColumn="0" w:lastRowFirstColumn="0" w:lastRowLastColumn="0"/>
              <w:rPr>
                <w:sz w:val="18"/>
                <w:szCs w:val="18"/>
              </w:rPr>
            </w:pPr>
          </w:p>
        </w:tc>
        <w:tc>
          <w:tcPr>
            <w:tcW w:w="4761" w:type="dxa"/>
          </w:tcPr>
          <w:p w14:paraId="78A81469" w14:textId="77777777" w:rsidR="00C26273" w:rsidRPr="008E4719" w:rsidRDefault="00C26273" w:rsidP="00A53206">
            <w:pPr>
              <w:cnfStyle w:val="000000010000" w:firstRow="0" w:lastRow="0" w:firstColumn="0" w:lastColumn="0" w:oddVBand="0" w:evenVBand="0" w:oddHBand="0" w:evenHBand="1" w:firstRowFirstColumn="0" w:firstRowLastColumn="0" w:lastRowFirstColumn="0" w:lastRowLastColumn="0"/>
              <w:rPr>
                <w:sz w:val="18"/>
                <w:szCs w:val="18"/>
              </w:rPr>
            </w:pPr>
          </w:p>
        </w:tc>
      </w:tr>
      <w:tr w:rsidR="008E4719" w:rsidRPr="008E4719" w14:paraId="600823F2" w14:textId="77777777" w:rsidTr="002C77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7" w:type="dxa"/>
          </w:tcPr>
          <w:p w14:paraId="7357144E" w14:textId="77777777" w:rsidR="00D321CE" w:rsidRPr="008E4719" w:rsidRDefault="00D321CE" w:rsidP="00D321CE">
            <w:pPr>
              <w:rPr>
                <w:rFonts w:asciiTheme="minorHAnsi" w:hAnsiTheme="minorHAnsi"/>
                <w:sz w:val="18"/>
                <w:szCs w:val="18"/>
              </w:rPr>
            </w:pPr>
          </w:p>
          <w:p w14:paraId="6EB2F104" w14:textId="77777777" w:rsidR="00F94BA3" w:rsidRPr="008E4719" w:rsidRDefault="00351860" w:rsidP="00687323">
            <w:pPr>
              <w:rPr>
                <w:rFonts w:asciiTheme="minorHAnsi" w:hAnsiTheme="minorHAnsi"/>
                <w:sz w:val="18"/>
                <w:szCs w:val="18"/>
              </w:rPr>
            </w:pPr>
            <w:r w:rsidRPr="008E4719">
              <w:rPr>
                <w:rFonts w:asciiTheme="minorHAnsi" w:hAnsiTheme="minorHAnsi"/>
                <w:sz w:val="18"/>
                <w:szCs w:val="18"/>
              </w:rPr>
              <w:t xml:space="preserve">Netwerkbijeenkomst VCPO </w:t>
            </w:r>
          </w:p>
          <w:p w14:paraId="61D509E2" w14:textId="77777777" w:rsidR="00D321CE" w:rsidRPr="008E4719" w:rsidRDefault="00D321CE" w:rsidP="00D321CE">
            <w:pPr>
              <w:rPr>
                <w:rFonts w:asciiTheme="minorHAnsi" w:hAnsiTheme="minorHAnsi"/>
                <w:sz w:val="18"/>
                <w:szCs w:val="18"/>
              </w:rPr>
            </w:pPr>
          </w:p>
          <w:p w14:paraId="44E8FE70" w14:textId="77777777" w:rsidR="00D321CE" w:rsidRPr="008E4719" w:rsidRDefault="00D321CE" w:rsidP="00D321CE">
            <w:pPr>
              <w:rPr>
                <w:rFonts w:asciiTheme="minorHAnsi" w:hAnsiTheme="minorHAnsi"/>
                <w:sz w:val="18"/>
                <w:szCs w:val="18"/>
              </w:rPr>
            </w:pPr>
          </w:p>
          <w:p w14:paraId="3975F8A3" w14:textId="77777777" w:rsidR="00826166" w:rsidRPr="008E4719" w:rsidRDefault="00826166" w:rsidP="00D321CE">
            <w:pPr>
              <w:rPr>
                <w:rFonts w:asciiTheme="minorHAnsi" w:hAnsiTheme="minorHAnsi"/>
                <w:sz w:val="18"/>
                <w:szCs w:val="18"/>
              </w:rPr>
            </w:pPr>
          </w:p>
        </w:tc>
        <w:tc>
          <w:tcPr>
            <w:tcW w:w="4761" w:type="dxa"/>
          </w:tcPr>
          <w:p w14:paraId="7DD058E8" w14:textId="77777777" w:rsidR="0036276B" w:rsidRPr="008E4719" w:rsidRDefault="0036276B" w:rsidP="00424370">
            <w:pPr>
              <w:cnfStyle w:val="000000100000" w:firstRow="0" w:lastRow="0" w:firstColumn="0" w:lastColumn="0" w:oddVBand="0" w:evenVBand="0" w:oddHBand="1" w:evenHBand="0" w:firstRowFirstColumn="0" w:firstRowLastColumn="0" w:lastRowFirstColumn="0" w:lastRowLastColumn="0"/>
              <w:rPr>
                <w:sz w:val="18"/>
                <w:szCs w:val="18"/>
              </w:rPr>
            </w:pPr>
          </w:p>
          <w:p w14:paraId="3CEFB85D" w14:textId="27E28EF5" w:rsidR="00D321CE" w:rsidRPr="008E4719" w:rsidRDefault="006C3F1D" w:rsidP="00D321CE">
            <w:pPr>
              <w:cnfStyle w:val="000000100000" w:firstRow="0" w:lastRow="0" w:firstColumn="0" w:lastColumn="0" w:oddVBand="0" w:evenVBand="0" w:oddHBand="1" w:evenHBand="0" w:firstRowFirstColumn="0" w:firstRowLastColumn="0" w:lastRowFirstColumn="0" w:lastRowLastColumn="0"/>
              <w:rPr>
                <w:sz w:val="18"/>
                <w:szCs w:val="18"/>
              </w:rPr>
            </w:pPr>
            <w:r w:rsidRPr="008E4719">
              <w:rPr>
                <w:sz w:val="18"/>
                <w:szCs w:val="18"/>
              </w:rPr>
              <w:t>Organisatie van n</w:t>
            </w:r>
            <w:r w:rsidR="00D321CE" w:rsidRPr="008E4719">
              <w:rPr>
                <w:sz w:val="18"/>
                <w:szCs w:val="18"/>
              </w:rPr>
              <w:t>etwerkbijeenkomsten</w:t>
            </w:r>
            <w:r w:rsidRPr="008E4719">
              <w:rPr>
                <w:sz w:val="18"/>
                <w:szCs w:val="18"/>
              </w:rPr>
              <w:t>, kennisbijeenkomsten</w:t>
            </w:r>
            <w:r w:rsidR="00D321CE" w:rsidRPr="008E4719">
              <w:rPr>
                <w:sz w:val="18"/>
                <w:szCs w:val="18"/>
              </w:rPr>
              <w:t xml:space="preserve"> rond </w:t>
            </w:r>
            <w:r w:rsidRPr="008E4719">
              <w:rPr>
                <w:sz w:val="18"/>
                <w:szCs w:val="18"/>
              </w:rPr>
              <w:t>de bovengenoemde thema’s. Vorming van een leergemeenschap rond het kwaliteitsbeleid op de school (zie ook kwaliteitsbeleid)</w:t>
            </w:r>
          </w:p>
          <w:p w14:paraId="538099D5" w14:textId="77777777" w:rsidR="00D321CE" w:rsidRPr="008E4719" w:rsidRDefault="00D321CE" w:rsidP="00EE4AA3">
            <w:pPr>
              <w:cnfStyle w:val="000000100000" w:firstRow="0" w:lastRow="0" w:firstColumn="0" w:lastColumn="0" w:oddVBand="0" w:evenVBand="0" w:oddHBand="1" w:evenHBand="0" w:firstRowFirstColumn="0" w:firstRowLastColumn="0" w:lastRowFirstColumn="0" w:lastRowLastColumn="0"/>
              <w:rPr>
                <w:sz w:val="18"/>
                <w:szCs w:val="18"/>
              </w:rPr>
            </w:pPr>
          </w:p>
        </w:tc>
        <w:tc>
          <w:tcPr>
            <w:tcW w:w="4761" w:type="dxa"/>
          </w:tcPr>
          <w:p w14:paraId="079A5640" w14:textId="77777777" w:rsidR="003812FC" w:rsidRPr="008E4719" w:rsidRDefault="003812FC" w:rsidP="00791E0D">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p>
          <w:p w14:paraId="46EB8EDF" w14:textId="44A626A4" w:rsidR="00BD037E" w:rsidRPr="007A208B" w:rsidRDefault="00BD037E" w:rsidP="00BD037E">
            <w:pPr>
              <w:cnfStyle w:val="000000100000" w:firstRow="0" w:lastRow="0" w:firstColumn="0" w:lastColumn="0" w:oddVBand="0" w:evenVBand="0" w:oddHBand="1" w:evenHBand="0" w:firstRowFirstColumn="0" w:firstRowLastColumn="0" w:lastRowFirstColumn="0" w:lastRowLastColumn="0"/>
              <w:rPr>
                <w:sz w:val="18"/>
                <w:szCs w:val="18"/>
              </w:rPr>
            </w:pPr>
            <w:r w:rsidRPr="007A208B">
              <w:rPr>
                <w:sz w:val="18"/>
                <w:szCs w:val="18"/>
              </w:rPr>
              <w:t>Medewerkers hebben kennis en ervaringen gedeeld, deze informatie leidt tot een continu proces van verbetering</w:t>
            </w:r>
            <w:r w:rsidR="006C3F1D" w:rsidRPr="007A208B">
              <w:rPr>
                <w:sz w:val="18"/>
                <w:szCs w:val="18"/>
              </w:rPr>
              <w:t>, ve</w:t>
            </w:r>
            <w:r w:rsidR="00774C22" w:rsidRPr="007A208B">
              <w:rPr>
                <w:sz w:val="18"/>
                <w:szCs w:val="18"/>
              </w:rPr>
              <w:t>rsterking</w:t>
            </w:r>
            <w:r w:rsidR="00DE0E8C" w:rsidRPr="007A208B">
              <w:rPr>
                <w:sz w:val="18"/>
                <w:szCs w:val="18"/>
              </w:rPr>
              <w:t xml:space="preserve">. </w:t>
            </w:r>
            <w:r w:rsidR="007A208B" w:rsidRPr="007A208B">
              <w:rPr>
                <w:sz w:val="18"/>
                <w:szCs w:val="18"/>
              </w:rPr>
              <w:t xml:space="preserve">Aan het einde van elke bijeenkomst wordt dit bij de deelnemers geëvalueerd. </w:t>
            </w:r>
          </w:p>
          <w:p w14:paraId="55D4CEA3" w14:textId="77777777" w:rsidR="00D321CE" w:rsidRPr="008E4719" w:rsidRDefault="00D321CE" w:rsidP="00BD037E">
            <w:pPr>
              <w:cnfStyle w:val="000000100000" w:firstRow="0" w:lastRow="0" w:firstColumn="0" w:lastColumn="0" w:oddVBand="0" w:evenVBand="0" w:oddHBand="1" w:evenHBand="0" w:firstRowFirstColumn="0" w:firstRowLastColumn="0" w:lastRowFirstColumn="0" w:lastRowLastColumn="0"/>
              <w:rPr>
                <w:sz w:val="18"/>
                <w:szCs w:val="18"/>
              </w:rPr>
            </w:pPr>
          </w:p>
        </w:tc>
      </w:tr>
      <w:tr w:rsidR="008E4719" w:rsidRPr="008E4719" w14:paraId="25320F14" w14:textId="77777777" w:rsidTr="002C77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7" w:type="dxa"/>
            <w:shd w:val="clear" w:color="auto" w:fill="E5B8B7" w:themeFill="accent2" w:themeFillTint="66"/>
          </w:tcPr>
          <w:p w14:paraId="3357E7DC" w14:textId="77777777" w:rsidR="0036276B" w:rsidRPr="008E4719" w:rsidRDefault="0036276B" w:rsidP="00687323">
            <w:pPr>
              <w:rPr>
                <w:rFonts w:asciiTheme="minorHAnsi" w:hAnsiTheme="minorHAnsi"/>
                <w:sz w:val="18"/>
                <w:szCs w:val="18"/>
              </w:rPr>
            </w:pPr>
          </w:p>
        </w:tc>
        <w:tc>
          <w:tcPr>
            <w:tcW w:w="4761" w:type="dxa"/>
            <w:shd w:val="clear" w:color="auto" w:fill="E5B8B7" w:themeFill="accent2" w:themeFillTint="66"/>
          </w:tcPr>
          <w:p w14:paraId="4E66C0CE" w14:textId="77777777" w:rsidR="0036276B" w:rsidRPr="008E4719" w:rsidRDefault="0036276B" w:rsidP="00420E83">
            <w:pPr>
              <w:cnfStyle w:val="000000010000" w:firstRow="0" w:lastRow="0" w:firstColumn="0" w:lastColumn="0" w:oddVBand="0" w:evenVBand="0" w:oddHBand="0" w:evenHBand="1" w:firstRowFirstColumn="0" w:firstRowLastColumn="0" w:lastRowFirstColumn="0" w:lastRowLastColumn="0"/>
              <w:rPr>
                <w:sz w:val="18"/>
                <w:szCs w:val="18"/>
              </w:rPr>
            </w:pPr>
          </w:p>
        </w:tc>
        <w:tc>
          <w:tcPr>
            <w:tcW w:w="4761" w:type="dxa"/>
            <w:shd w:val="clear" w:color="auto" w:fill="E5B8B7" w:themeFill="accent2" w:themeFillTint="66"/>
          </w:tcPr>
          <w:p w14:paraId="56FF8F87" w14:textId="77777777" w:rsidR="0036276B" w:rsidRPr="008E4719" w:rsidRDefault="0036276B" w:rsidP="00687323">
            <w:pPr>
              <w:cnfStyle w:val="000000010000" w:firstRow="0" w:lastRow="0" w:firstColumn="0" w:lastColumn="0" w:oddVBand="0" w:evenVBand="0" w:oddHBand="0" w:evenHBand="1" w:firstRowFirstColumn="0" w:firstRowLastColumn="0" w:lastRowFirstColumn="0" w:lastRowLastColumn="0"/>
              <w:rPr>
                <w:sz w:val="18"/>
                <w:szCs w:val="18"/>
              </w:rPr>
            </w:pPr>
          </w:p>
        </w:tc>
      </w:tr>
      <w:tr w:rsidR="008E4719" w:rsidRPr="008E4719" w14:paraId="6E6C5052" w14:textId="77777777" w:rsidTr="00285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7" w:type="dxa"/>
          </w:tcPr>
          <w:p w14:paraId="0C792E5D" w14:textId="77777777" w:rsidR="0036276B" w:rsidRPr="008E4719" w:rsidRDefault="0036276B" w:rsidP="00687323">
            <w:pPr>
              <w:rPr>
                <w:rFonts w:asciiTheme="minorHAnsi" w:hAnsiTheme="minorHAnsi"/>
              </w:rPr>
            </w:pPr>
            <w:r w:rsidRPr="008E4719">
              <w:rPr>
                <w:rFonts w:asciiTheme="minorHAnsi" w:hAnsiTheme="minorHAnsi"/>
              </w:rPr>
              <w:t>WIJ NEMEN BELEMMERINGEN WEG</w:t>
            </w:r>
          </w:p>
          <w:p w14:paraId="1FF44CD3" w14:textId="77777777" w:rsidR="0036276B" w:rsidRPr="008E4719" w:rsidRDefault="0036276B" w:rsidP="00687323">
            <w:pPr>
              <w:rPr>
                <w:rFonts w:asciiTheme="minorHAnsi" w:hAnsiTheme="minorHAnsi"/>
                <w:sz w:val="18"/>
                <w:szCs w:val="18"/>
              </w:rPr>
            </w:pPr>
            <w:r w:rsidRPr="008E4719">
              <w:rPr>
                <w:rFonts w:asciiTheme="minorHAnsi" w:hAnsiTheme="minorHAnsi"/>
                <w:sz w:val="18"/>
                <w:szCs w:val="18"/>
              </w:rPr>
              <w:t xml:space="preserve"> </w:t>
            </w:r>
          </w:p>
        </w:tc>
        <w:tc>
          <w:tcPr>
            <w:tcW w:w="4761" w:type="dxa"/>
          </w:tcPr>
          <w:p w14:paraId="7A34067A" w14:textId="77777777" w:rsidR="0036276B" w:rsidRPr="008E4719" w:rsidRDefault="0036276B" w:rsidP="00687323">
            <w:pPr>
              <w:cnfStyle w:val="000000100000" w:firstRow="0" w:lastRow="0" w:firstColumn="0" w:lastColumn="0" w:oddVBand="0" w:evenVBand="0" w:oddHBand="1" w:evenHBand="0" w:firstRowFirstColumn="0" w:firstRowLastColumn="0" w:lastRowFirstColumn="0" w:lastRowLastColumn="0"/>
              <w:rPr>
                <w:sz w:val="18"/>
                <w:szCs w:val="18"/>
              </w:rPr>
            </w:pPr>
          </w:p>
        </w:tc>
        <w:tc>
          <w:tcPr>
            <w:tcW w:w="4761" w:type="dxa"/>
          </w:tcPr>
          <w:p w14:paraId="38E96FA1" w14:textId="77777777" w:rsidR="0036276B" w:rsidRPr="008E4719" w:rsidRDefault="0036276B" w:rsidP="00687323">
            <w:pPr>
              <w:cnfStyle w:val="000000100000" w:firstRow="0" w:lastRow="0" w:firstColumn="0" w:lastColumn="0" w:oddVBand="0" w:evenVBand="0" w:oddHBand="1" w:evenHBand="0" w:firstRowFirstColumn="0" w:firstRowLastColumn="0" w:lastRowFirstColumn="0" w:lastRowLastColumn="0"/>
              <w:rPr>
                <w:sz w:val="18"/>
                <w:szCs w:val="18"/>
              </w:rPr>
            </w:pPr>
          </w:p>
        </w:tc>
      </w:tr>
      <w:tr w:rsidR="008E4719" w:rsidRPr="008E4719" w14:paraId="740AB6D0" w14:textId="77777777" w:rsidTr="002853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7" w:type="dxa"/>
          </w:tcPr>
          <w:p w14:paraId="4C525C04" w14:textId="77777777" w:rsidR="002853C3" w:rsidRPr="008E4719" w:rsidRDefault="002853C3" w:rsidP="00687323">
            <w:pPr>
              <w:rPr>
                <w:rFonts w:asciiTheme="minorHAnsi" w:hAnsiTheme="minorHAnsi"/>
                <w:sz w:val="18"/>
                <w:szCs w:val="18"/>
              </w:rPr>
            </w:pPr>
            <w:r w:rsidRPr="008E4719">
              <w:rPr>
                <w:rFonts w:asciiTheme="minorHAnsi" w:hAnsiTheme="minorHAnsi"/>
                <w:sz w:val="18"/>
                <w:szCs w:val="18"/>
              </w:rPr>
              <w:t xml:space="preserve">De Scholen </w:t>
            </w:r>
          </w:p>
        </w:tc>
        <w:tc>
          <w:tcPr>
            <w:tcW w:w="4761" w:type="dxa"/>
          </w:tcPr>
          <w:p w14:paraId="0EA0D39B" w14:textId="77777777" w:rsidR="002853C3" w:rsidRPr="008E4719" w:rsidRDefault="002853C3" w:rsidP="00687323">
            <w:pPr>
              <w:cnfStyle w:val="000000010000" w:firstRow="0" w:lastRow="0" w:firstColumn="0" w:lastColumn="0" w:oddVBand="0" w:evenVBand="0" w:oddHBand="0" w:evenHBand="1" w:firstRowFirstColumn="0" w:firstRowLastColumn="0" w:lastRowFirstColumn="0" w:lastRowLastColumn="0"/>
              <w:rPr>
                <w:sz w:val="18"/>
                <w:szCs w:val="18"/>
              </w:rPr>
            </w:pPr>
          </w:p>
        </w:tc>
        <w:tc>
          <w:tcPr>
            <w:tcW w:w="4761" w:type="dxa"/>
          </w:tcPr>
          <w:p w14:paraId="4AE2A618" w14:textId="77777777" w:rsidR="002853C3" w:rsidRPr="008E4719" w:rsidRDefault="002853C3" w:rsidP="00687323">
            <w:pPr>
              <w:cnfStyle w:val="000000010000" w:firstRow="0" w:lastRow="0" w:firstColumn="0" w:lastColumn="0" w:oddVBand="0" w:evenVBand="0" w:oddHBand="0" w:evenHBand="1" w:firstRowFirstColumn="0" w:firstRowLastColumn="0" w:lastRowFirstColumn="0" w:lastRowLastColumn="0"/>
              <w:rPr>
                <w:sz w:val="18"/>
                <w:szCs w:val="18"/>
              </w:rPr>
            </w:pPr>
          </w:p>
        </w:tc>
      </w:tr>
      <w:tr w:rsidR="008E4719" w:rsidRPr="008E4719" w14:paraId="36D1370F" w14:textId="77777777" w:rsidTr="00285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7" w:type="dxa"/>
          </w:tcPr>
          <w:p w14:paraId="5A14506F" w14:textId="77777777" w:rsidR="00021438" w:rsidRPr="008E4719" w:rsidRDefault="00021438" w:rsidP="00687323">
            <w:pPr>
              <w:rPr>
                <w:rFonts w:asciiTheme="minorHAnsi" w:hAnsiTheme="minorHAnsi"/>
                <w:sz w:val="18"/>
                <w:szCs w:val="18"/>
              </w:rPr>
            </w:pPr>
          </w:p>
          <w:p w14:paraId="585E8A5D" w14:textId="77777777" w:rsidR="002853C3" w:rsidRPr="008E4719" w:rsidRDefault="00064B51" w:rsidP="00687323">
            <w:pPr>
              <w:rPr>
                <w:rFonts w:asciiTheme="minorHAnsi" w:hAnsiTheme="minorHAnsi"/>
                <w:sz w:val="18"/>
                <w:szCs w:val="18"/>
              </w:rPr>
            </w:pPr>
            <w:r w:rsidRPr="008E4719">
              <w:rPr>
                <w:rFonts w:asciiTheme="minorHAnsi" w:hAnsiTheme="minorHAnsi"/>
                <w:sz w:val="18"/>
                <w:szCs w:val="18"/>
              </w:rPr>
              <w:t>ONTZORGEN</w:t>
            </w:r>
          </w:p>
          <w:p w14:paraId="3DEEFC09" w14:textId="77777777" w:rsidR="002853C3" w:rsidRPr="008E4719" w:rsidRDefault="00064B51" w:rsidP="00687323">
            <w:pPr>
              <w:rPr>
                <w:rFonts w:asciiTheme="minorHAnsi" w:hAnsiTheme="minorHAnsi"/>
                <w:sz w:val="18"/>
                <w:szCs w:val="18"/>
              </w:rPr>
            </w:pPr>
            <w:r w:rsidRPr="008E4719">
              <w:rPr>
                <w:rFonts w:asciiTheme="minorHAnsi" w:hAnsiTheme="minorHAnsi"/>
                <w:sz w:val="18"/>
                <w:szCs w:val="18"/>
              </w:rPr>
              <w:t>Regels, procedures en organisatie</w:t>
            </w:r>
          </w:p>
          <w:p w14:paraId="1447AE7A" w14:textId="77777777" w:rsidR="002853C3" w:rsidRPr="008E4719" w:rsidRDefault="002853C3" w:rsidP="00687323">
            <w:pPr>
              <w:rPr>
                <w:rFonts w:asciiTheme="minorHAnsi" w:hAnsiTheme="minorHAnsi"/>
                <w:sz w:val="18"/>
                <w:szCs w:val="18"/>
              </w:rPr>
            </w:pPr>
          </w:p>
          <w:p w14:paraId="1CFD438E" w14:textId="77777777" w:rsidR="00064B51" w:rsidRPr="008E4719" w:rsidRDefault="00064B51" w:rsidP="00687323">
            <w:pPr>
              <w:rPr>
                <w:rFonts w:asciiTheme="minorHAnsi" w:hAnsiTheme="minorHAnsi"/>
                <w:sz w:val="18"/>
                <w:szCs w:val="18"/>
              </w:rPr>
            </w:pPr>
          </w:p>
          <w:p w14:paraId="3B157222" w14:textId="77777777" w:rsidR="00064B51" w:rsidRPr="008E4719" w:rsidRDefault="00064B51" w:rsidP="00687323">
            <w:pPr>
              <w:rPr>
                <w:rFonts w:asciiTheme="minorHAnsi" w:hAnsiTheme="minorHAnsi"/>
                <w:sz w:val="18"/>
                <w:szCs w:val="18"/>
              </w:rPr>
            </w:pPr>
          </w:p>
          <w:p w14:paraId="40C84A22" w14:textId="77777777" w:rsidR="00774C22" w:rsidRPr="008E4719" w:rsidRDefault="00774C22" w:rsidP="00687323">
            <w:pPr>
              <w:rPr>
                <w:rFonts w:asciiTheme="minorHAnsi" w:hAnsiTheme="minorHAnsi"/>
                <w:sz w:val="18"/>
                <w:szCs w:val="18"/>
              </w:rPr>
            </w:pPr>
          </w:p>
          <w:p w14:paraId="5ED0D4A3" w14:textId="77777777" w:rsidR="000C6389" w:rsidRPr="008E4719" w:rsidRDefault="000C6389" w:rsidP="00687323">
            <w:pPr>
              <w:rPr>
                <w:rFonts w:asciiTheme="minorHAnsi" w:hAnsiTheme="minorHAnsi"/>
                <w:sz w:val="18"/>
                <w:szCs w:val="18"/>
              </w:rPr>
            </w:pPr>
          </w:p>
          <w:p w14:paraId="7DF8609C" w14:textId="77777777" w:rsidR="00756463" w:rsidRDefault="00756463" w:rsidP="00687323">
            <w:pPr>
              <w:rPr>
                <w:rFonts w:asciiTheme="minorHAnsi" w:hAnsiTheme="minorHAnsi"/>
                <w:sz w:val="18"/>
                <w:szCs w:val="18"/>
              </w:rPr>
            </w:pPr>
          </w:p>
          <w:p w14:paraId="176A74A3" w14:textId="77777777" w:rsidR="00756463" w:rsidRDefault="00756463" w:rsidP="00687323">
            <w:pPr>
              <w:rPr>
                <w:rFonts w:asciiTheme="minorHAnsi" w:hAnsiTheme="minorHAnsi"/>
                <w:sz w:val="18"/>
                <w:szCs w:val="18"/>
              </w:rPr>
            </w:pPr>
          </w:p>
          <w:p w14:paraId="0454812B" w14:textId="77777777" w:rsidR="00756463" w:rsidRDefault="00756463" w:rsidP="00687323">
            <w:pPr>
              <w:rPr>
                <w:rFonts w:asciiTheme="minorHAnsi" w:hAnsiTheme="minorHAnsi"/>
                <w:sz w:val="18"/>
                <w:szCs w:val="18"/>
              </w:rPr>
            </w:pPr>
          </w:p>
          <w:p w14:paraId="53948E2C" w14:textId="77777777" w:rsidR="00756463" w:rsidRDefault="00756463" w:rsidP="00687323">
            <w:pPr>
              <w:rPr>
                <w:rFonts w:asciiTheme="minorHAnsi" w:hAnsiTheme="minorHAnsi"/>
                <w:sz w:val="18"/>
                <w:szCs w:val="18"/>
              </w:rPr>
            </w:pPr>
          </w:p>
          <w:p w14:paraId="5CAC21FC" w14:textId="77777777" w:rsidR="00756463" w:rsidRDefault="00756463" w:rsidP="00687323">
            <w:pPr>
              <w:rPr>
                <w:rFonts w:asciiTheme="minorHAnsi" w:hAnsiTheme="minorHAnsi"/>
                <w:sz w:val="18"/>
                <w:szCs w:val="18"/>
              </w:rPr>
            </w:pPr>
          </w:p>
          <w:p w14:paraId="79BF320F" w14:textId="77777777" w:rsidR="00756463" w:rsidRDefault="00756463" w:rsidP="00687323">
            <w:pPr>
              <w:rPr>
                <w:rFonts w:asciiTheme="minorHAnsi" w:hAnsiTheme="minorHAnsi"/>
                <w:sz w:val="18"/>
                <w:szCs w:val="18"/>
              </w:rPr>
            </w:pPr>
          </w:p>
          <w:p w14:paraId="40BE75A8" w14:textId="77777777" w:rsidR="00756463" w:rsidRDefault="00756463" w:rsidP="00687323">
            <w:pPr>
              <w:rPr>
                <w:rFonts w:asciiTheme="minorHAnsi" w:hAnsiTheme="minorHAnsi"/>
                <w:sz w:val="18"/>
                <w:szCs w:val="18"/>
              </w:rPr>
            </w:pPr>
          </w:p>
          <w:p w14:paraId="5837F9EB" w14:textId="77777777" w:rsidR="00756463" w:rsidRDefault="00756463" w:rsidP="00687323">
            <w:pPr>
              <w:rPr>
                <w:rFonts w:asciiTheme="minorHAnsi" w:hAnsiTheme="minorHAnsi"/>
                <w:sz w:val="18"/>
                <w:szCs w:val="18"/>
              </w:rPr>
            </w:pPr>
          </w:p>
          <w:p w14:paraId="7C9EEE5D" w14:textId="77777777" w:rsidR="00756463" w:rsidRDefault="00756463" w:rsidP="00687323">
            <w:pPr>
              <w:rPr>
                <w:rFonts w:asciiTheme="minorHAnsi" w:hAnsiTheme="minorHAnsi"/>
                <w:sz w:val="18"/>
                <w:szCs w:val="18"/>
              </w:rPr>
            </w:pPr>
          </w:p>
          <w:p w14:paraId="4FA8CFB1" w14:textId="767B8B61" w:rsidR="00064B51" w:rsidRPr="008E4719" w:rsidRDefault="00064B51" w:rsidP="00687323">
            <w:pPr>
              <w:rPr>
                <w:rFonts w:asciiTheme="minorHAnsi" w:hAnsiTheme="minorHAnsi"/>
                <w:sz w:val="18"/>
                <w:szCs w:val="18"/>
              </w:rPr>
            </w:pPr>
            <w:r w:rsidRPr="008E4719">
              <w:rPr>
                <w:rFonts w:asciiTheme="minorHAnsi" w:hAnsiTheme="minorHAnsi"/>
                <w:sz w:val="18"/>
                <w:szCs w:val="18"/>
              </w:rPr>
              <w:t>VERVANGINGSBELEID</w:t>
            </w:r>
          </w:p>
          <w:p w14:paraId="1A3489C7" w14:textId="77777777" w:rsidR="0044012C" w:rsidRPr="008E4719" w:rsidRDefault="00EE4AA3" w:rsidP="00687323">
            <w:pPr>
              <w:rPr>
                <w:rFonts w:asciiTheme="minorHAnsi" w:hAnsiTheme="minorHAnsi"/>
                <w:sz w:val="18"/>
                <w:szCs w:val="18"/>
              </w:rPr>
            </w:pPr>
            <w:r w:rsidRPr="008E4719">
              <w:rPr>
                <w:rFonts w:asciiTheme="minorHAnsi" w:hAnsiTheme="minorHAnsi"/>
                <w:sz w:val="18"/>
                <w:szCs w:val="18"/>
              </w:rPr>
              <w:t>K</w:t>
            </w:r>
            <w:r w:rsidR="0044012C" w:rsidRPr="008E4719">
              <w:rPr>
                <w:rFonts w:asciiTheme="minorHAnsi" w:hAnsiTheme="minorHAnsi"/>
                <w:sz w:val="18"/>
                <w:szCs w:val="18"/>
              </w:rPr>
              <w:t>ortdurend verzuim</w:t>
            </w:r>
          </w:p>
          <w:p w14:paraId="6C964DEA" w14:textId="77777777" w:rsidR="00064B51" w:rsidRPr="008E4719" w:rsidRDefault="00064B51" w:rsidP="00687323">
            <w:pPr>
              <w:rPr>
                <w:rFonts w:asciiTheme="minorHAnsi" w:hAnsiTheme="minorHAnsi"/>
                <w:sz w:val="18"/>
                <w:szCs w:val="18"/>
              </w:rPr>
            </w:pPr>
          </w:p>
          <w:p w14:paraId="5D37F3CE" w14:textId="77777777" w:rsidR="00064B51" w:rsidRPr="008E4719" w:rsidRDefault="00064B51" w:rsidP="00687323">
            <w:pPr>
              <w:rPr>
                <w:rFonts w:asciiTheme="minorHAnsi" w:hAnsiTheme="minorHAnsi"/>
                <w:sz w:val="18"/>
                <w:szCs w:val="18"/>
              </w:rPr>
            </w:pPr>
          </w:p>
          <w:p w14:paraId="469111F5" w14:textId="77777777" w:rsidR="00064B51" w:rsidRPr="008E4719" w:rsidRDefault="00064B51" w:rsidP="00687323">
            <w:pPr>
              <w:rPr>
                <w:rFonts w:asciiTheme="minorHAnsi" w:hAnsiTheme="minorHAnsi"/>
                <w:sz w:val="18"/>
                <w:szCs w:val="18"/>
              </w:rPr>
            </w:pPr>
          </w:p>
          <w:p w14:paraId="466AC1F7" w14:textId="77777777" w:rsidR="00064B51" w:rsidRPr="008E4719" w:rsidRDefault="00064B51" w:rsidP="00687323">
            <w:pPr>
              <w:rPr>
                <w:rFonts w:asciiTheme="minorHAnsi" w:hAnsiTheme="minorHAnsi"/>
                <w:sz w:val="18"/>
                <w:szCs w:val="18"/>
              </w:rPr>
            </w:pPr>
          </w:p>
        </w:tc>
        <w:tc>
          <w:tcPr>
            <w:tcW w:w="4761" w:type="dxa"/>
          </w:tcPr>
          <w:p w14:paraId="089FF208" w14:textId="77777777" w:rsidR="00064B51" w:rsidRPr="008E4719" w:rsidRDefault="00064B51" w:rsidP="00064B51">
            <w:pPr>
              <w:cnfStyle w:val="000000100000" w:firstRow="0" w:lastRow="0" w:firstColumn="0" w:lastColumn="0" w:oddVBand="0" w:evenVBand="0" w:oddHBand="1" w:evenHBand="0" w:firstRowFirstColumn="0" w:firstRowLastColumn="0" w:lastRowFirstColumn="0" w:lastRowLastColumn="0"/>
              <w:rPr>
                <w:sz w:val="18"/>
                <w:szCs w:val="18"/>
              </w:rPr>
            </w:pPr>
          </w:p>
          <w:p w14:paraId="7B14D373" w14:textId="77777777" w:rsidR="00021438" w:rsidRPr="008E4719" w:rsidRDefault="00021438" w:rsidP="00064B51">
            <w:pPr>
              <w:cnfStyle w:val="000000100000" w:firstRow="0" w:lastRow="0" w:firstColumn="0" w:lastColumn="0" w:oddVBand="0" w:evenVBand="0" w:oddHBand="1" w:evenHBand="0" w:firstRowFirstColumn="0" w:firstRowLastColumn="0" w:lastRowFirstColumn="0" w:lastRowLastColumn="0"/>
              <w:rPr>
                <w:sz w:val="18"/>
                <w:szCs w:val="18"/>
              </w:rPr>
            </w:pPr>
          </w:p>
          <w:p w14:paraId="6900EBF8" w14:textId="77777777" w:rsidR="00064B51" w:rsidRPr="008E4719" w:rsidRDefault="00064B51" w:rsidP="00064B51">
            <w:pPr>
              <w:cnfStyle w:val="000000100000" w:firstRow="0" w:lastRow="0" w:firstColumn="0" w:lastColumn="0" w:oddVBand="0" w:evenVBand="0" w:oddHBand="1" w:evenHBand="0" w:firstRowFirstColumn="0" w:firstRowLastColumn="0" w:lastRowFirstColumn="0" w:lastRowLastColumn="0"/>
              <w:rPr>
                <w:sz w:val="18"/>
                <w:szCs w:val="18"/>
              </w:rPr>
            </w:pPr>
            <w:r w:rsidRPr="008E4719">
              <w:rPr>
                <w:sz w:val="18"/>
                <w:szCs w:val="18"/>
              </w:rPr>
              <w:t xml:space="preserve">Op elke school wordt een thema (regels, procedures, organisatievormen) gekozen, die anders, beter, of eenvoudiger georganiseerd kunnen worden. </w:t>
            </w:r>
          </w:p>
          <w:p w14:paraId="63697969" w14:textId="38F4C7F5" w:rsidR="002853C3" w:rsidRDefault="00064B51" w:rsidP="00064B51">
            <w:pPr>
              <w:cnfStyle w:val="000000100000" w:firstRow="0" w:lastRow="0" w:firstColumn="0" w:lastColumn="0" w:oddVBand="0" w:evenVBand="0" w:oddHBand="1" w:evenHBand="0" w:firstRowFirstColumn="0" w:firstRowLastColumn="0" w:lastRowFirstColumn="0" w:lastRowLastColumn="0"/>
              <w:rPr>
                <w:sz w:val="18"/>
                <w:szCs w:val="18"/>
              </w:rPr>
            </w:pPr>
            <w:r w:rsidRPr="008E4719">
              <w:rPr>
                <w:sz w:val="18"/>
                <w:szCs w:val="18"/>
              </w:rPr>
              <w:lastRenderedPageBreak/>
              <w:t xml:space="preserve">Het overlegmodel geeft daarin de ruimte. </w:t>
            </w:r>
          </w:p>
          <w:p w14:paraId="21A7D7E0" w14:textId="77777777" w:rsidR="00756463" w:rsidRPr="008E4719" w:rsidRDefault="00756463" w:rsidP="00064B51">
            <w:pPr>
              <w:cnfStyle w:val="000000100000" w:firstRow="0" w:lastRow="0" w:firstColumn="0" w:lastColumn="0" w:oddVBand="0" w:evenVBand="0" w:oddHBand="1" w:evenHBand="0" w:firstRowFirstColumn="0" w:firstRowLastColumn="0" w:lastRowFirstColumn="0" w:lastRowLastColumn="0"/>
              <w:rPr>
                <w:sz w:val="18"/>
                <w:szCs w:val="18"/>
              </w:rPr>
            </w:pPr>
          </w:p>
          <w:p w14:paraId="606395B2" w14:textId="75F0ED20" w:rsidR="0044012C" w:rsidRDefault="00756463" w:rsidP="00684ABA">
            <w:p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CBS Marimba</w:t>
            </w:r>
          </w:p>
          <w:p w14:paraId="36C5DB50" w14:textId="53EA5E63" w:rsidR="00756463" w:rsidRPr="00756463" w:rsidRDefault="00756463" w:rsidP="00684ABA">
            <w:p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 xml:space="preserve">Er is een helder en duidelijk beleid op het gebied van verzuim opgesteld. (Verwijzing: verzuimbeleid op Marimba) waarbij een duidelijke rolverdeling en taakverdeling is vastgesteld. Directie en IB is hierin monitorend en aanspreekpunt naar ouders en leerplicht. </w:t>
            </w:r>
          </w:p>
          <w:p w14:paraId="6772C4B9" w14:textId="77777777" w:rsidR="000C6389" w:rsidRPr="008E4719" w:rsidRDefault="000C6389" w:rsidP="00684ABA">
            <w:pPr>
              <w:cnfStyle w:val="000000100000" w:firstRow="0" w:lastRow="0" w:firstColumn="0" w:lastColumn="0" w:oddVBand="0" w:evenVBand="0" w:oddHBand="1" w:evenHBand="0" w:firstRowFirstColumn="0" w:firstRowLastColumn="0" w:lastRowFirstColumn="0" w:lastRowLastColumn="0"/>
              <w:rPr>
                <w:sz w:val="18"/>
                <w:szCs w:val="18"/>
              </w:rPr>
            </w:pPr>
          </w:p>
          <w:p w14:paraId="01805FA1" w14:textId="77777777" w:rsidR="00756463" w:rsidRDefault="00756463" w:rsidP="00963B04">
            <w:pPr>
              <w:cnfStyle w:val="000000100000" w:firstRow="0" w:lastRow="0" w:firstColumn="0" w:lastColumn="0" w:oddVBand="0" w:evenVBand="0" w:oddHBand="1" w:evenHBand="0" w:firstRowFirstColumn="0" w:firstRowLastColumn="0" w:lastRowFirstColumn="0" w:lastRowLastColumn="0"/>
              <w:rPr>
                <w:sz w:val="18"/>
                <w:szCs w:val="18"/>
              </w:rPr>
            </w:pPr>
          </w:p>
          <w:p w14:paraId="43E352A1" w14:textId="77777777" w:rsidR="00756463" w:rsidRDefault="00756463" w:rsidP="00963B04">
            <w:pPr>
              <w:cnfStyle w:val="000000100000" w:firstRow="0" w:lastRow="0" w:firstColumn="0" w:lastColumn="0" w:oddVBand="0" w:evenVBand="0" w:oddHBand="1" w:evenHBand="0" w:firstRowFirstColumn="0" w:firstRowLastColumn="0" w:lastRowFirstColumn="0" w:lastRowLastColumn="0"/>
              <w:rPr>
                <w:sz w:val="18"/>
                <w:szCs w:val="18"/>
              </w:rPr>
            </w:pPr>
          </w:p>
          <w:p w14:paraId="419D03D4" w14:textId="77777777" w:rsidR="00756463" w:rsidRDefault="00756463" w:rsidP="00963B04">
            <w:pPr>
              <w:cnfStyle w:val="000000100000" w:firstRow="0" w:lastRow="0" w:firstColumn="0" w:lastColumn="0" w:oddVBand="0" w:evenVBand="0" w:oddHBand="1" w:evenHBand="0" w:firstRowFirstColumn="0" w:firstRowLastColumn="0" w:lastRowFirstColumn="0" w:lastRowLastColumn="0"/>
              <w:rPr>
                <w:sz w:val="18"/>
                <w:szCs w:val="18"/>
              </w:rPr>
            </w:pPr>
          </w:p>
          <w:p w14:paraId="32089F85" w14:textId="3AEE9D25" w:rsidR="0044012C" w:rsidRPr="008E4719" w:rsidRDefault="00EE4AA3" w:rsidP="00963B04">
            <w:pPr>
              <w:cnfStyle w:val="000000100000" w:firstRow="0" w:lastRow="0" w:firstColumn="0" w:lastColumn="0" w:oddVBand="0" w:evenVBand="0" w:oddHBand="1" w:evenHBand="0" w:firstRowFirstColumn="0" w:firstRowLastColumn="0" w:lastRowFirstColumn="0" w:lastRowLastColumn="0"/>
              <w:rPr>
                <w:sz w:val="18"/>
                <w:szCs w:val="18"/>
              </w:rPr>
            </w:pPr>
            <w:r w:rsidRPr="008E4719">
              <w:rPr>
                <w:sz w:val="18"/>
                <w:szCs w:val="18"/>
              </w:rPr>
              <w:t>Alle scholen gaan over</w:t>
            </w:r>
            <w:r w:rsidR="00684ABA" w:rsidRPr="008E4719">
              <w:rPr>
                <w:sz w:val="18"/>
                <w:szCs w:val="18"/>
              </w:rPr>
              <w:t xml:space="preserve"> </w:t>
            </w:r>
            <w:r w:rsidRPr="008E4719">
              <w:rPr>
                <w:sz w:val="18"/>
                <w:szCs w:val="18"/>
              </w:rPr>
              <w:t>op</w:t>
            </w:r>
            <w:r w:rsidR="00684ABA" w:rsidRPr="008E4719">
              <w:rPr>
                <w:sz w:val="18"/>
                <w:szCs w:val="18"/>
              </w:rPr>
              <w:t xml:space="preserve"> een andere wijze van vervangen bij kortdurend verzuim. </w:t>
            </w:r>
            <w:r w:rsidRPr="008E4719">
              <w:rPr>
                <w:sz w:val="18"/>
                <w:szCs w:val="18"/>
              </w:rPr>
              <w:t xml:space="preserve">Ervaringen, Good practice wordt uitgewisseld. </w:t>
            </w:r>
          </w:p>
          <w:p w14:paraId="485A9EC0" w14:textId="77777777" w:rsidR="00EE4AA3" w:rsidRDefault="00EE4AA3" w:rsidP="00EE4AA3">
            <w:pPr>
              <w:cnfStyle w:val="000000100000" w:firstRow="0" w:lastRow="0" w:firstColumn="0" w:lastColumn="0" w:oddVBand="0" w:evenVBand="0" w:oddHBand="1" w:evenHBand="0" w:firstRowFirstColumn="0" w:firstRowLastColumn="0" w:lastRowFirstColumn="0" w:lastRowLastColumn="0"/>
              <w:rPr>
                <w:sz w:val="18"/>
                <w:szCs w:val="18"/>
              </w:rPr>
            </w:pPr>
          </w:p>
          <w:p w14:paraId="6B48B055" w14:textId="77777777" w:rsidR="00756463" w:rsidRDefault="00756463" w:rsidP="00EE4AA3">
            <w:p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CBS Marimba</w:t>
            </w:r>
          </w:p>
          <w:p w14:paraId="0FDC7834" w14:textId="12219B40" w:rsidR="00756463" w:rsidRPr="00756463" w:rsidRDefault="00756463" w:rsidP="00EE4AA3">
            <w:p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Er is een helder en duidelijk beleid vastgelegd over kortdurende vervanging (verwijzing: vervangingsbeleid juni 2017)</w:t>
            </w:r>
          </w:p>
        </w:tc>
        <w:tc>
          <w:tcPr>
            <w:tcW w:w="4761" w:type="dxa"/>
          </w:tcPr>
          <w:p w14:paraId="17FC0FED" w14:textId="77777777" w:rsidR="00684ABA" w:rsidRPr="008E4719" w:rsidRDefault="00684ABA" w:rsidP="00684ABA">
            <w:pPr>
              <w:cnfStyle w:val="000000100000" w:firstRow="0" w:lastRow="0" w:firstColumn="0" w:lastColumn="0" w:oddVBand="0" w:evenVBand="0" w:oddHBand="1" w:evenHBand="0" w:firstRowFirstColumn="0" w:firstRowLastColumn="0" w:lastRowFirstColumn="0" w:lastRowLastColumn="0"/>
              <w:rPr>
                <w:i/>
                <w:iCs/>
                <w:sz w:val="18"/>
                <w:szCs w:val="18"/>
              </w:rPr>
            </w:pPr>
          </w:p>
          <w:p w14:paraId="3BFBB0F1" w14:textId="77777777" w:rsidR="00021438" w:rsidRPr="008E4719" w:rsidRDefault="00021438" w:rsidP="00826166">
            <w:pPr>
              <w:cnfStyle w:val="000000100000" w:firstRow="0" w:lastRow="0" w:firstColumn="0" w:lastColumn="0" w:oddVBand="0" w:evenVBand="0" w:oddHBand="1" w:evenHBand="0" w:firstRowFirstColumn="0" w:firstRowLastColumn="0" w:lastRowFirstColumn="0" w:lastRowLastColumn="0"/>
              <w:rPr>
                <w:sz w:val="18"/>
                <w:szCs w:val="18"/>
              </w:rPr>
            </w:pPr>
          </w:p>
          <w:p w14:paraId="790DF1A5" w14:textId="53A470BE" w:rsidR="00F73153" w:rsidRPr="00F73153" w:rsidRDefault="00F73153" w:rsidP="00F73153">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73153">
              <w:rPr>
                <w:rFonts w:cstheme="minorHAnsi"/>
                <w:sz w:val="18"/>
                <w:szCs w:val="18"/>
              </w:rPr>
              <w:t>Er is minimaal één actie doorgevoerd waardoor er minder administratieve belasting is</w:t>
            </w:r>
          </w:p>
          <w:p w14:paraId="1E9B97A5" w14:textId="77777777" w:rsidR="00756463" w:rsidRDefault="00756463" w:rsidP="000C6389">
            <w:pPr>
              <w:cnfStyle w:val="000000100000" w:firstRow="0" w:lastRow="0" w:firstColumn="0" w:lastColumn="0" w:oddVBand="0" w:evenVBand="0" w:oddHBand="1" w:evenHBand="0" w:firstRowFirstColumn="0" w:firstRowLastColumn="0" w:lastRowFirstColumn="0" w:lastRowLastColumn="0"/>
              <w:rPr>
                <w:b/>
                <w:color w:val="FF0000"/>
                <w:sz w:val="18"/>
                <w:szCs w:val="18"/>
              </w:rPr>
            </w:pPr>
          </w:p>
          <w:p w14:paraId="4D0D43C5" w14:textId="77777777" w:rsidR="00756463" w:rsidRDefault="00756463" w:rsidP="000C6389">
            <w:pPr>
              <w:cnfStyle w:val="000000100000" w:firstRow="0" w:lastRow="0" w:firstColumn="0" w:lastColumn="0" w:oddVBand="0" w:evenVBand="0" w:oddHBand="1" w:evenHBand="0" w:firstRowFirstColumn="0" w:firstRowLastColumn="0" w:lastRowFirstColumn="0" w:lastRowLastColumn="0"/>
              <w:rPr>
                <w:b/>
                <w:color w:val="FF0000"/>
                <w:sz w:val="18"/>
                <w:szCs w:val="18"/>
              </w:rPr>
            </w:pPr>
          </w:p>
          <w:p w14:paraId="0D1F0711" w14:textId="77777777" w:rsidR="00756463" w:rsidRDefault="00756463" w:rsidP="000C6389">
            <w:pPr>
              <w:cnfStyle w:val="000000100000" w:firstRow="0" w:lastRow="0" w:firstColumn="0" w:lastColumn="0" w:oddVBand="0" w:evenVBand="0" w:oddHBand="1" w:evenHBand="0" w:firstRowFirstColumn="0" w:firstRowLastColumn="0" w:lastRowFirstColumn="0" w:lastRowLastColumn="0"/>
              <w:rPr>
                <w:b/>
                <w:color w:val="FF0000"/>
                <w:sz w:val="18"/>
                <w:szCs w:val="18"/>
              </w:rPr>
            </w:pPr>
          </w:p>
          <w:p w14:paraId="7B6A29FF" w14:textId="10EDC804" w:rsidR="000C6389" w:rsidRPr="00CF3CF6" w:rsidRDefault="000C6389" w:rsidP="000C6389">
            <w:pPr>
              <w:cnfStyle w:val="000000100000" w:firstRow="0" w:lastRow="0" w:firstColumn="0" w:lastColumn="0" w:oddVBand="0" w:evenVBand="0" w:oddHBand="1" w:evenHBand="0" w:firstRowFirstColumn="0" w:firstRowLastColumn="0" w:lastRowFirstColumn="0" w:lastRowLastColumn="0"/>
              <w:rPr>
                <w:b/>
                <w:color w:val="FF0000"/>
                <w:sz w:val="18"/>
                <w:szCs w:val="18"/>
              </w:rPr>
            </w:pPr>
            <w:r w:rsidRPr="00CF3CF6">
              <w:rPr>
                <w:b/>
                <w:color w:val="FF0000"/>
                <w:sz w:val="18"/>
                <w:szCs w:val="18"/>
              </w:rPr>
              <w:t xml:space="preserve">NORM: </w:t>
            </w:r>
            <w:r w:rsidR="00E341F6" w:rsidRPr="00CF3CF6">
              <w:rPr>
                <w:b/>
                <w:color w:val="FF0000"/>
                <w:sz w:val="18"/>
                <w:szCs w:val="18"/>
              </w:rPr>
              <w:br/>
            </w:r>
            <w:r w:rsidR="007A208B" w:rsidRPr="00CF3CF6">
              <w:rPr>
                <w:b/>
                <w:color w:val="FF0000"/>
                <w:sz w:val="18"/>
                <w:szCs w:val="18"/>
              </w:rPr>
              <w:t>D</w:t>
            </w:r>
            <w:r w:rsidRPr="00CF3CF6">
              <w:rPr>
                <w:b/>
                <w:color w:val="FF0000"/>
                <w:sz w:val="18"/>
                <w:szCs w:val="18"/>
              </w:rPr>
              <w:t xml:space="preserve">e medewerkers </w:t>
            </w:r>
            <w:r w:rsidR="007A208B" w:rsidRPr="00CF3CF6">
              <w:rPr>
                <w:b/>
                <w:color w:val="FF0000"/>
                <w:sz w:val="18"/>
                <w:szCs w:val="18"/>
              </w:rPr>
              <w:t xml:space="preserve">zijn tevreden over de actie en ervaren daardoor minder (administratieve) belasting. </w:t>
            </w:r>
          </w:p>
          <w:p w14:paraId="32DA09B5" w14:textId="77777777" w:rsidR="00826166" w:rsidRPr="00B2463D" w:rsidRDefault="00826166" w:rsidP="00826166">
            <w:pPr>
              <w:cnfStyle w:val="000000100000" w:firstRow="0" w:lastRow="0" w:firstColumn="0" w:lastColumn="0" w:oddVBand="0" w:evenVBand="0" w:oddHBand="1" w:evenHBand="0" w:firstRowFirstColumn="0" w:firstRowLastColumn="0" w:lastRowFirstColumn="0" w:lastRowLastColumn="0"/>
              <w:rPr>
                <w:color w:val="FF0000"/>
                <w:sz w:val="18"/>
                <w:szCs w:val="18"/>
              </w:rPr>
            </w:pPr>
          </w:p>
          <w:p w14:paraId="783BC6C4" w14:textId="77777777" w:rsidR="00756463" w:rsidRDefault="00756463" w:rsidP="00963B04">
            <w:pPr>
              <w:cnfStyle w:val="000000100000" w:firstRow="0" w:lastRow="0" w:firstColumn="0" w:lastColumn="0" w:oddVBand="0" w:evenVBand="0" w:oddHBand="1" w:evenHBand="0" w:firstRowFirstColumn="0" w:firstRowLastColumn="0" w:lastRowFirstColumn="0" w:lastRowLastColumn="0"/>
              <w:rPr>
                <w:sz w:val="18"/>
                <w:szCs w:val="18"/>
              </w:rPr>
            </w:pPr>
          </w:p>
          <w:p w14:paraId="03787A66" w14:textId="77777777" w:rsidR="00756463" w:rsidRDefault="00756463" w:rsidP="00963B04">
            <w:pPr>
              <w:cnfStyle w:val="000000100000" w:firstRow="0" w:lastRow="0" w:firstColumn="0" w:lastColumn="0" w:oddVBand="0" w:evenVBand="0" w:oddHBand="1" w:evenHBand="0" w:firstRowFirstColumn="0" w:firstRowLastColumn="0" w:lastRowFirstColumn="0" w:lastRowLastColumn="0"/>
              <w:rPr>
                <w:sz w:val="18"/>
                <w:szCs w:val="18"/>
              </w:rPr>
            </w:pPr>
          </w:p>
          <w:p w14:paraId="4B60BFF8" w14:textId="77777777" w:rsidR="00756463" w:rsidRDefault="00756463" w:rsidP="00963B04">
            <w:pPr>
              <w:cnfStyle w:val="000000100000" w:firstRow="0" w:lastRow="0" w:firstColumn="0" w:lastColumn="0" w:oddVBand="0" w:evenVBand="0" w:oddHBand="1" w:evenHBand="0" w:firstRowFirstColumn="0" w:firstRowLastColumn="0" w:lastRowFirstColumn="0" w:lastRowLastColumn="0"/>
              <w:rPr>
                <w:sz w:val="18"/>
                <w:szCs w:val="18"/>
              </w:rPr>
            </w:pPr>
          </w:p>
          <w:p w14:paraId="05C9905F" w14:textId="77777777" w:rsidR="00756463" w:rsidRDefault="00756463" w:rsidP="00963B04">
            <w:pPr>
              <w:cnfStyle w:val="000000100000" w:firstRow="0" w:lastRow="0" w:firstColumn="0" w:lastColumn="0" w:oddVBand="0" w:evenVBand="0" w:oddHBand="1" w:evenHBand="0" w:firstRowFirstColumn="0" w:firstRowLastColumn="0" w:lastRowFirstColumn="0" w:lastRowLastColumn="0"/>
              <w:rPr>
                <w:sz w:val="18"/>
                <w:szCs w:val="18"/>
              </w:rPr>
            </w:pPr>
          </w:p>
          <w:p w14:paraId="3D584679" w14:textId="77777777" w:rsidR="00756463" w:rsidRDefault="00756463" w:rsidP="00963B04">
            <w:pPr>
              <w:cnfStyle w:val="000000100000" w:firstRow="0" w:lastRow="0" w:firstColumn="0" w:lastColumn="0" w:oddVBand="0" w:evenVBand="0" w:oddHBand="1" w:evenHBand="0" w:firstRowFirstColumn="0" w:firstRowLastColumn="0" w:lastRowFirstColumn="0" w:lastRowLastColumn="0"/>
              <w:rPr>
                <w:sz w:val="18"/>
                <w:szCs w:val="18"/>
              </w:rPr>
            </w:pPr>
          </w:p>
          <w:p w14:paraId="1C08072D" w14:textId="77777777" w:rsidR="00756463" w:rsidRDefault="00756463" w:rsidP="00963B04">
            <w:pPr>
              <w:cnfStyle w:val="000000100000" w:firstRow="0" w:lastRow="0" w:firstColumn="0" w:lastColumn="0" w:oddVBand="0" w:evenVBand="0" w:oddHBand="1" w:evenHBand="0" w:firstRowFirstColumn="0" w:firstRowLastColumn="0" w:lastRowFirstColumn="0" w:lastRowLastColumn="0"/>
              <w:rPr>
                <w:sz w:val="18"/>
                <w:szCs w:val="18"/>
              </w:rPr>
            </w:pPr>
          </w:p>
          <w:p w14:paraId="71B33825" w14:textId="50D654FE" w:rsidR="00032CC3" w:rsidRPr="008E4719" w:rsidRDefault="00EE4AA3" w:rsidP="00963B04">
            <w:pPr>
              <w:cnfStyle w:val="000000100000" w:firstRow="0" w:lastRow="0" w:firstColumn="0" w:lastColumn="0" w:oddVBand="0" w:evenVBand="0" w:oddHBand="1" w:evenHBand="0" w:firstRowFirstColumn="0" w:firstRowLastColumn="0" w:lastRowFirstColumn="0" w:lastRowLastColumn="0"/>
              <w:rPr>
                <w:sz w:val="18"/>
                <w:szCs w:val="18"/>
              </w:rPr>
            </w:pPr>
            <w:r w:rsidRPr="008E4719">
              <w:rPr>
                <w:sz w:val="18"/>
                <w:szCs w:val="18"/>
              </w:rPr>
              <w:t>De scholen hebben een organisatie van het kortdurend verzuim waar</w:t>
            </w:r>
            <w:r w:rsidR="00032CC3" w:rsidRPr="008E4719">
              <w:rPr>
                <w:sz w:val="18"/>
                <w:szCs w:val="18"/>
              </w:rPr>
              <w:t xml:space="preserve">in vanuit eigenaarschap er rust en duurzaamheid is gecreëerd rond de vervanging van het kortdurend verzuim.  </w:t>
            </w:r>
          </w:p>
          <w:p w14:paraId="037DEA04" w14:textId="77777777" w:rsidR="00E341F6" w:rsidRPr="00CF3CF6" w:rsidRDefault="00774C22" w:rsidP="00963B04">
            <w:pPr>
              <w:cnfStyle w:val="000000100000" w:firstRow="0" w:lastRow="0" w:firstColumn="0" w:lastColumn="0" w:oddVBand="0" w:evenVBand="0" w:oddHBand="1" w:evenHBand="0" w:firstRowFirstColumn="0" w:firstRowLastColumn="0" w:lastRowFirstColumn="0" w:lastRowLastColumn="0"/>
              <w:rPr>
                <w:b/>
                <w:color w:val="FF0000"/>
                <w:sz w:val="18"/>
                <w:szCs w:val="18"/>
              </w:rPr>
            </w:pPr>
            <w:r w:rsidRPr="00CF3CF6">
              <w:rPr>
                <w:b/>
                <w:color w:val="FF0000"/>
                <w:sz w:val="18"/>
                <w:szCs w:val="18"/>
              </w:rPr>
              <w:t xml:space="preserve">NORM: </w:t>
            </w:r>
          </w:p>
          <w:p w14:paraId="74F8A919" w14:textId="3E38B133" w:rsidR="007A208B" w:rsidRPr="00CF3CF6" w:rsidRDefault="00774C22" w:rsidP="007A208B">
            <w:pPr>
              <w:cnfStyle w:val="000000100000" w:firstRow="0" w:lastRow="0" w:firstColumn="0" w:lastColumn="0" w:oddVBand="0" w:evenVBand="0" w:oddHBand="1" w:evenHBand="0" w:firstRowFirstColumn="0" w:firstRowLastColumn="0" w:lastRowFirstColumn="0" w:lastRowLastColumn="0"/>
              <w:rPr>
                <w:b/>
                <w:color w:val="FF0000"/>
                <w:sz w:val="18"/>
                <w:szCs w:val="18"/>
              </w:rPr>
            </w:pPr>
            <w:r w:rsidRPr="00CF3CF6">
              <w:rPr>
                <w:b/>
                <w:color w:val="FF0000"/>
                <w:sz w:val="18"/>
                <w:szCs w:val="18"/>
              </w:rPr>
              <w:t>Er worden geen kinderen naar huis gestuurd</w:t>
            </w:r>
            <w:r w:rsidR="00E341F6" w:rsidRPr="00CF3CF6">
              <w:rPr>
                <w:b/>
                <w:color w:val="FF0000"/>
                <w:sz w:val="18"/>
                <w:szCs w:val="18"/>
              </w:rPr>
              <w:t>.</w:t>
            </w:r>
            <w:r w:rsidR="00E341F6" w:rsidRPr="00CF3CF6">
              <w:rPr>
                <w:b/>
                <w:color w:val="FF0000"/>
                <w:sz w:val="18"/>
                <w:szCs w:val="18"/>
              </w:rPr>
              <w:br/>
            </w:r>
            <w:r w:rsidR="007A208B" w:rsidRPr="00CF3CF6">
              <w:rPr>
                <w:b/>
                <w:color w:val="FF0000"/>
                <w:sz w:val="18"/>
                <w:szCs w:val="18"/>
              </w:rPr>
              <w:t>De medewerkers zijn tevreden over de wijze van vervangingen.</w:t>
            </w:r>
          </w:p>
          <w:p w14:paraId="33394322" w14:textId="6E3EA97A" w:rsidR="000C6389" w:rsidRPr="008E4719" w:rsidRDefault="000C6389" w:rsidP="00963B04">
            <w:pPr>
              <w:cnfStyle w:val="000000100000" w:firstRow="0" w:lastRow="0" w:firstColumn="0" w:lastColumn="0" w:oddVBand="0" w:evenVBand="0" w:oddHBand="1" w:evenHBand="0" w:firstRowFirstColumn="0" w:firstRowLastColumn="0" w:lastRowFirstColumn="0" w:lastRowLastColumn="0"/>
              <w:rPr>
                <w:sz w:val="18"/>
                <w:szCs w:val="18"/>
              </w:rPr>
            </w:pPr>
          </w:p>
        </w:tc>
      </w:tr>
      <w:tr w:rsidR="008E4719" w:rsidRPr="008E4719" w14:paraId="28382F68" w14:textId="77777777" w:rsidTr="002853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7" w:type="dxa"/>
          </w:tcPr>
          <w:p w14:paraId="133A0DC6" w14:textId="77777777" w:rsidR="0036276B" w:rsidRPr="008E4719" w:rsidRDefault="0036276B" w:rsidP="00687323">
            <w:pPr>
              <w:rPr>
                <w:rFonts w:asciiTheme="minorHAnsi" w:hAnsiTheme="minorHAnsi"/>
                <w:sz w:val="18"/>
                <w:szCs w:val="18"/>
              </w:rPr>
            </w:pPr>
            <w:r w:rsidRPr="008E4719">
              <w:rPr>
                <w:rFonts w:asciiTheme="minorHAnsi" w:hAnsiTheme="minorHAnsi"/>
                <w:sz w:val="18"/>
                <w:szCs w:val="18"/>
              </w:rPr>
              <w:lastRenderedPageBreak/>
              <w:t>VCPO</w:t>
            </w:r>
          </w:p>
        </w:tc>
        <w:tc>
          <w:tcPr>
            <w:tcW w:w="4761" w:type="dxa"/>
          </w:tcPr>
          <w:p w14:paraId="352F17CF" w14:textId="77777777" w:rsidR="0036276B" w:rsidRPr="008E4719" w:rsidRDefault="0036276B" w:rsidP="00687323">
            <w:pPr>
              <w:cnfStyle w:val="000000010000" w:firstRow="0" w:lastRow="0" w:firstColumn="0" w:lastColumn="0" w:oddVBand="0" w:evenVBand="0" w:oddHBand="0" w:evenHBand="1" w:firstRowFirstColumn="0" w:firstRowLastColumn="0" w:lastRowFirstColumn="0" w:lastRowLastColumn="0"/>
              <w:rPr>
                <w:sz w:val="18"/>
                <w:szCs w:val="18"/>
              </w:rPr>
            </w:pPr>
          </w:p>
        </w:tc>
        <w:tc>
          <w:tcPr>
            <w:tcW w:w="4761" w:type="dxa"/>
          </w:tcPr>
          <w:p w14:paraId="6AB1207C" w14:textId="77777777" w:rsidR="0036276B" w:rsidRPr="008E4719" w:rsidRDefault="0036276B" w:rsidP="00687323">
            <w:pPr>
              <w:cnfStyle w:val="000000010000" w:firstRow="0" w:lastRow="0" w:firstColumn="0" w:lastColumn="0" w:oddVBand="0" w:evenVBand="0" w:oddHBand="0" w:evenHBand="1" w:firstRowFirstColumn="0" w:firstRowLastColumn="0" w:lastRowFirstColumn="0" w:lastRowLastColumn="0"/>
              <w:rPr>
                <w:sz w:val="18"/>
                <w:szCs w:val="18"/>
              </w:rPr>
            </w:pPr>
          </w:p>
        </w:tc>
      </w:tr>
      <w:tr w:rsidR="008E4719" w:rsidRPr="008E4719" w14:paraId="4DCA8498" w14:textId="77777777" w:rsidTr="002C77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7" w:type="dxa"/>
          </w:tcPr>
          <w:p w14:paraId="0E7F7403" w14:textId="77777777" w:rsidR="00021438" w:rsidRPr="008E4719" w:rsidRDefault="00021438" w:rsidP="00687323">
            <w:pPr>
              <w:rPr>
                <w:rFonts w:asciiTheme="minorHAnsi" w:hAnsiTheme="minorHAnsi"/>
                <w:sz w:val="18"/>
                <w:szCs w:val="18"/>
              </w:rPr>
            </w:pPr>
          </w:p>
          <w:p w14:paraId="4A9258A7" w14:textId="77777777" w:rsidR="0036276B" w:rsidRPr="008E4719" w:rsidRDefault="0036276B" w:rsidP="00687323">
            <w:pPr>
              <w:rPr>
                <w:rFonts w:asciiTheme="minorHAnsi" w:hAnsiTheme="minorHAnsi"/>
                <w:sz w:val="18"/>
                <w:szCs w:val="18"/>
              </w:rPr>
            </w:pPr>
            <w:r w:rsidRPr="008E4719">
              <w:rPr>
                <w:rFonts w:asciiTheme="minorHAnsi" w:hAnsiTheme="minorHAnsi"/>
                <w:sz w:val="18"/>
                <w:szCs w:val="18"/>
              </w:rPr>
              <w:t>ONTZORGEN</w:t>
            </w:r>
          </w:p>
          <w:p w14:paraId="6B5FD608" w14:textId="77777777" w:rsidR="00064B51" w:rsidRPr="008E4719" w:rsidRDefault="00064B51" w:rsidP="00064B51">
            <w:pPr>
              <w:rPr>
                <w:rFonts w:asciiTheme="minorHAnsi" w:hAnsiTheme="minorHAnsi"/>
                <w:sz w:val="18"/>
                <w:szCs w:val="18"/>
              </w:rPr>
            </w:pPr>
            <w:r w:rsidRPr="008E4719">
              <w:rPr>
                <w:rFonts w:asciiTheme="minorHAnsi" w:hAnsiTheme="minorHAnsi"/>
                <w:sz w:val="18"/>
                <w:szCs w:val="18"/>
              </w:rPr>
              <w:t>Regels, procedures en organisatie</w:t>
            </w:r>
          </w:p>
          <w:p w14:paraId="56A2E92A" w14:textId="77777777" w:rsidR="00684ABA" w:rsidRPr="008E4719" w:rsidRDefault="00684ABA" w:rsidP="00064B51">
            <w:pPr>
              <w:rPr>
                <w:rFonts w:asciiTheme="minorHAnsi" w:hAnsiTheme="minorHAnsi"/>
                <w:sz w:val="18"/>
                <w:szCs w:val="18"/>
              </w:rPr>
            </w:pPr>
          </w:p>
          <w:p w14:paraId="7E896954" w14:textId="77777777" w:rsidR="00F73153" w:rsidRDefault="00F73153" w:rsidP="00064B51">
            <w:pPr>
              <w:rPr>
                <w:rFonts w:asciiTheme="minorHAnsi" w:hAnsiTheme="minorHAnsi"/>
                <w:sz w:val="18"/>
                <w:szCs w:val="18"/>
              </w:rPr>
            </w:pPr>
          </w:p>
          <w:p w14:paraId="42D7DEA1" w14:textId="75029134" w:rsidR="00684ABA" w:rsidRPr="008E4719" w:rsidRDefault="00684ABA" w:rsidP="00064B51">
            <w:pPr>
              <w:rPr>
                <w:rFonts w:asciiTheme="minorHAnsi" w:hAnsiTheme="minorHAnsi"/>
                <w:sz w:val="18"/>
                <w:szCs w:val="18"/>
              </w:rPr>
            </w:pPr>
            <w:r w:rsidRPr="008E4719">
              <w:rPr>
                <w:rFonts w:asciiTheme="minorHAnsi" w:hAnsiTheme="minorHAnsi"/>
                <w:sz w:val="18"/>
                <w:szCs w:val="18"/>
              </w:rPr>
              <w:t xml:space="preserve">VERVANGINGSBELEID </w:t>
            </w:r>
          </w:p>
          <w:p w14:paraId="6E848F51" w14:textId="77777777" w:rsidR="00064B51" w:rsidRPr="008E4719" w:rsidRDefault="0044012C" w:rsidP="00687323">
            <w:pPr>
              <w:rPr>
                <w:rFonts w:asciiTheme="minorHAnsi" w:hAnsiTheme="minorHAnsi"/>
                <w:sz w:val="18"/>
                <w:szCs w:val="18"/>
              </w:rPr>
            </w:pPr>
            <w:r w:rsidRPr="008E4719">
              <w:rPr>
                <w:rFonts w:asciiTheme="minorHAnsi" w:hAnsiTheme="minorHAnsi"/>
                <w:sz w:val="18"/>
                <w:szCs w:val="18"/>
              </w:rPr>
              <w:t xml:space="preserve">Zoeken, vormgeven van de wijze van vervangen bij verzuim van personeel. </w:t>
            </w:r>
          </w:p>
          <w:p w14:paraId="6E7B058B" w14:textId="77777777" w:rsidR="0036276B" w:rsidRPr="008E4719" w:rsidRDefault="0036276B" w:rsidP="00687323">
            <w:pPr>
              <w:rPr>
                <w:rFonts w:asciiTheme="minorHAnsi" w:hAnsiTheme="minorHAnsi"/>
                <w:sz w:val="18"/>
                <w:szCs w:val="18"/>
              </w:rPr>
            </w:pPr>
          </w:p>
          <w:p w14:paraId="00908DBA" w14:textId="77777777" w:rsidR="0036276B" w:rsidRPr="008E4719" w:rsidRDefault="0036276B" w:rsidP="00687323">
            <w:pPr>
              <w:rPr>
                <w:rFonts w:asciiTheme="minorHAnsi" w:hAnsiTheme="minorHAnsi"/>
                <w:sz w:val="18"/>
                <w:szCs w:val="18"/>
              </w:rPr>
            </w:pPr>
          </w:p>
          <w:p w14:paraId="4499BF29" w14:textId="77777777" w:rsidR="009849DB" w:rsidRPr="008E4719" w:rsidRDefault="009849DB" w:rsidP="00687323">
            <w:pPr>
              <w:rPr>
                <w:rFonts w:asciiTheme="minorHAnsi" w:hAnsiTheme="minorHAnsi"/>
                <w:sz w:val="18"/>
                <w:szCs w:val="18"/>
              </w:rPr>
            </w:pPr>
          </w:p>
          <w:p w14:paraId="59475046" w14:textId="77777777" w:rsidR="009849DB" w:rsidRPr="008E4719" w:rsidRDefault="009849DB" w:rsidP="00687323">
            <w:pPr>
              <w:rPr>
                <w:rFonts w:asciiTheme="minorHAnsi" w:hAnsiTheme="minorHAnsi"/>
                <w:sz w:val="18"/>
                <w:szCs w:val="18"/>
              </w:rPr>
            </w:pPr>
          </w:p>
          <w:p w14:paraId="1FDF8491" w14:textId="77777777" w:rsidR="009849DB" w:rsidRPr="008E4719" w:rsidRDefault="009849DB" w:rsidP="00687323">
            <w:pPr>
              <w:rPr>
                <w:rFonts w:asciiTheme="minorHAnsi" w:hAnsiTheme="minorHAnsi"/>
                <w:sz w:val="18"/>
                <w:szCs w:val="18"/>
              </w:rPr>
            </w:pPr>
          </w:p>
          <w:p w14:paraId="5CED812C" w14:textId="77777777" w:rsidR="009849DB" w:rsidRPr="008E4719" w:rsidRDefault="009849DB" w:rsidP="00687323">
            <w:pPr>
              <w:rPr>
                <w:rFonts w:asciiTheme="minorHAnsi" w:hAnsiTheme="minorHAnsi"/>
                <w:sz w:val="18"/>
                <w:szCs w:val="18"/>
              </w:rPr>
            </w:pPr>
          </w:p>
          <w:p w14:paraId="1E814E4D" w14:textId="77777777" w:rsidR="004C1ACC" w:rsidRPr="008E4719" w:rsidRDefault="004C1ACC" w:rsidP="00687323">
            <w:pPr>
              <w:rPr>
                <w:rFonts w:asciiTheme="minorHAnsi" w:hAnsiTheme="minorHAnsi"/>
                <w:sz w:val="18"/>
                <w:szCs w:val="18"/>
              </w:rPr>
            </w:pPr>
          </w:p>
          <w:p w14:paraId="61A5A73A" w14:textId="77777777" w:rsidR="0016502E" w:rsidRPr="008E4719" w:rsidRDefault="0016502E" w:rsidP="00687323">
            <w:pPr>
              <w:rPr>
                <w:rFonts w:asciiTheme="minorHAnsi" w:hAnsiTheme="minorHAnsi"/>
                <w:sz w:val="18"/>
                <w:szCs w:val="18"/>
              </w:rPr>
            </w:pPr>
          </w:p>
          <w:p w14:paraId="391B6C4D" w14:textId="77777777" w:rsidR="00A92830" w:rsidRPr="008E4719" w:rsidRDefault="004C1ACC" w:rsidP="00687323">
            <w:pPr>
              <w:rPr>
                <w:rFonts w:asciiTheme="minorHAnsi" w:hAnsiTheme="minorHAnsi"/>
                <w:sz w:val="18"/>
                <w:szCs w:val="18"/>
              </w:rPr>
            </w:pPr>
            <w:r w:rsidRPr="008E4719">
              <w:rPr>
                <w:rFonts w:asciiTheme="minorHAnsi" w:hAnsiTheme="minorHAnsi"/>
                <w:sz w:val="18"/>
                <w:szCs w:val="18"/>
              </w:rPr>
              <w:t>(i.s.m. CIRKEL)</w:t>
            </w:r>
          </w:p>
          <w:p w14:paraId="6C16AA60" w14:textId="77777777" w:rsidR="004C1ACC" w:rsidRPr="008E4719" w:rsidRDefault="004C1ACC" w:rsidP="00687323">
            <w:pPr>
              <w:rPr>
                <w:rFonts w:asciiTheme="minorHAnsi" w:hAnsiTheme="minorHAnsi"/>
                <w:sz w:val="18"/>
                <w:szCs w:val="18"/>
              </w:rPr>
            </w:pPr>
            <w:r w:rsidRPr="008E4719">
              <w:rPr>
                <w:rFonts w:asciiTheme="minorHAnsi" w:hAnsiTheme="minorHAnsi"/>
                <w:sz w:val="18"/>
                <w:szCs w:val="18"/>
              </w:rPr>
              <w:t xml:space="preserve">Ontwikkeling van de selfservice </w:t>
            </w:r>
          </w:p>
          <w:p w14:paraId="3C930E00" w14:textId="77777777" w:rsidR="004C1ACC" w:rsidRPr="008E4719" w:rsidRDefault="004C1ACC" w:rsidP="00687323">
            <w:pPr>
              <w:rPr>
                <w:rFonts w:asciiTheme="minorHAnsi" w:hAnsiTheme="minorHAnsi"/>
                <w:sz w:val="18"/>
                <w:szCs w:val="18"/>
              </w:rPr>
            </w:pPr>
            <w:r w:rsidRPr="008E4719">
              <w:rPr>
                <w:rFonts w:asciiTheme="minorHAnsi" w:hAnsiTheme="minorHAnsi"/>
                <w:sz w:val="18"/>
                <w:szCs w:val="18"/>
              </w:rPr>
              <w:lastRenderedPageBreak/>
              <w:t>Digitaal personeelsdossier</w:t>
            </w:r>
          </w:p>
          <w:p w14:paraId="708CE9D8" w14:textId="77777777" w:rsidR="00A92830" w:rsidRPr="008E4719" w:rsidRDefault="00A92830" w:rsidP="00687323">
            <w:pPr>
              <w:rPr>
                <w:rFonts w:asciiTheme="minorHAnsi" w:hAnsiTheme="minorHAnsi"/>
                <w:sz w:val="18"/>
                <w:szCs w:val="18"/>
              </w:rPr>
            </w:pPr>
          </w:p>
          <w:p w14:paraId="68F3E71F" w14:textId="77777777" w:rsidR="00A92830" w:rsidRPr="008E4719" w:rsidRDefault="00A92830" w:rsidP="00687323">
            <w:pPr>
              <w:rPr>
                <w:rFonts w:asciiTheme="minorHAnsi" w:hAnsiTheme="minorHAnsi"/>
                <w:sz w:val="18"/>
                <w:szCs w:val="18"/>
              </w:rPr>
            </w:pPr>
          </w:p>
          <w:p w14:paraId="6FF68094" w14:textId="77777777" w:rsidR="005D5892" w:rsidRPr="008E4719" w:rsidRDefault="005D5892" w:rsidP="00064B51">
            <w:pPr>
              <w:rPr>
                <w:sz w:val="18"/>
                <w:szCs w:val="18"/>
              </w:rPr>
            </w:pPr>
          </w:p>
        </w:tc>
        <w:tc>
          <w:tcPr>
            <w:tcW w:w="4761" w:type="dxa"/>
          </w:tcPr>
          <w:p w14:paraId="5EAF9251" w14:textId="77777777" w:rsidR="00064B51" w:rsidRPr="008E4719" w:rsidRDefault="00064B51" w:rsidP="005D5892">
            <w:pPr>
              <w:cnfStyle w:val="000000100000" w:firstRow="0" w:lastRow="0" w:firstColumn="0" w:lastColumn="0" w:oddVBand="0" w:evenVBand="0" w:oddHBand="1" w:evenHBand="0" w:firstRowFirstColumn="0" w:firstRowLastColumn="0" w:lastRowFirstColumn="0" w:lastRowLastColumn="0"/>
              <w:rPr>
                <w:sz w:val="18"/>
                <w:szCs w:val="18"/>
              </w:rPr>
            </w:pPr>
          </w:p>
          <w:p w14:paraId="108D24A4" w14:textId="77777777" w:rsidR="00021438" w:rsidRPr="008E4719" w:rsidRDefault="00021438" w:rsidP="005D5892">
            <w:pPr>
              <w:cnfStyle w:val="000000100000" w:firstRow="0" w:lastRow="0" w:firstColumn="0" w:lastColumn="0" w:oddVBand="0" w:evenVBand="0" w:oddHBand="1" w:evenHBand="0" w:firstRowFirstColumn="0" w:firstRowLastColumn="0" w:lastRowFirstColumn="0" w:lastRowLastColumn="0"/>
              <w:rPr>
                <w:sz w:val="18"/>
                <w:szCs w:val="18"/>
              </w:rPr>
            </w:pPr>
          </w:p>
          <w:p w14:paraId="11C35AAF" w14:textId="44A7D0D0" w:rsidR="005D5892" w:rsidRPr="008E4719" w:rsidRDefault="00064B51" w:rsidP="005D5892">
            <w:pPr>
              <w:cnfStyle w:val="000000100000" w:firstRow="0" w:lastRow="0" w:firstColumn="0" w:lastColumn="0" w:oddVBand="0" w:evenVBand="0" w:oddHBand="1" w:evenHBand="0" w:firstRowFirstColumn="0" w:firstRowLastColumn="0" w:lastRowFirstColumn="0" w:lastRowLastColumn="0"/>
              <w:rPr>
                <w:sz w:val="18"/>
                <w:szCs w:val="18"/>
              </w:rPr>
            </w:pPr>
            <w:r w:rsidRPr="008E4719">
              <w:rPr>
                <w:sz w:val="18"/>
                <w:szCs w:val="18"/>
              </w:rPr>
              <w:t>De s</w:t>
            </w:r>
            <w:r w:rsidR="00F73153">
              <w:rPr>
                <w:sz w:val="18"/>
                <w:szCs w:val="18"/>
              </w:rPr>
              <w:t xml:space="preserve">cholen wisselen hun thema’s uit en verantwoorden zich naar elkaar. </w:t>
            </w:r>
          </w:p>
          <w:p w14:paraId="0E7A9A68" w14:textId="77777777" w:rsidR="00E13F7B" w:rsidRPr="008E4719" w:rsidRDefault="00E13F7B" w:rsidP="00E13F7B">
            <w:pPr>
              <w:cnfStyle w:val="000000100000" w:firstRow="0" w:lastRow="0" w:firstColumn="0" w:lastColumn="0" w:oddVBand="0" w:evenVBand="0" w:oddHBand="1" w:evenHBand="0" w:firstRowFirstColumn="0" w:firstRowLastColumn="0" w:lastRowFirstColumn="0" w:lastRowLastColumn="0"/>
              <w:rPr>
                <w:sz w:val="18"/>
                <w:szCs w:val="18"/>
              </w:rPr>
            </w:pPr>
          </w:p>
          <w:p w14:paraId="42491241" w14:textId="77777777" w:rsidR="00F73153" w:rsidRDefault="00F73153" w:rsidP="00963B04">
            <w:pPr>
              <w:cnfStyle w:val="000000100000" w:firstRow="0" w:lastRow="0" w:firstColumn="0" w:lastColumn="0" w:oddVBand="0" w:evenVBand="0" w:oddHBand="1" w:evenHBand="0" w:firstRowFirstColumn="0" w:firstRowLastColumn="0" w:lastRowFirstColumn="0" w:lastRowLastColumn="0"/>
              <w:rPr>
                <w:sz w:val="18"/>
                <w:szCs w:val="18"/>
              </w:rPr>
            </w:pPr>
          </w:p>
          <w:p w14:paraId="722D61DB" w14:textId="0D66F81C" w:rsidR="00963B04" w:rsidRPr="008E4719" w:rsidRDefault="00963B04" w:rsidP="00963B04">
            <w:pPr>
              <w:cnfStyle w:val="000000100000" w:firstRow="0" w:lastRow="0" w:firstColumn="0" w:lastColumn="0" w:oddVBand="0" w:evenVBand="0" w:oddHBand="1" w:evenHBand="0" w:firstRowFirstColumn="0" w:firstRowLastColumn="0" w:lastRowFirstColumn="0" w:lastRowLastColumn="0"/>
              <w:rPr>
                <w:b/>
                <w:sz w:val="18"/>
                <w:szCs w:val="18"/>
              </w:rPr>
            </w:pPr>
            <w:r w:rsidRPr="008E4719">
              <w:rPr>
                <w:sz w:val="18"/>
                <w:szCs w:val="18"/>
              </w:rPr>
              <w:t xml:space="preserve">Het verzuimbeleid wordt geëvalueerd en daar waar nodig versterkt </w:t>
            </w:r>
            <w:r w:rsidRPr="008E4719">
              <w:rPr>
                <w:b/>
                <w:sz w:val="18"/>
                <w:szCs w:val="18"/>
              </w:rPr>
              <w:t>(BASIS OP ORDE)</w:t>
            </w:r>
          </w:p>
          <w:p w14:paraId="52101248" w14:textId="77777777" w:rsidR="00826166" w:rsidRPr="008E4719" w:rsidRDefault="00963B04" w:rsidP="00963B04">
            <w:pPr>
              <w:cnfStyle w:val="000000100000" w:firstRow="0" w:lastRow="0" w:firstColumn="0" w:lastColumn="0" w:oddVBand="0" w:evenVBand="0" w:oddHBand="1" w:evenHBand="0" w:firstRowFirstColumn="0" w:firstRowLastColumn="0" w:lastRowFirstColumn="0" w:lastRowLastColumn="0"/>
              <w:rPr>
                <w:sz w:val="18"/>
                <w:szCs w:val="18"/>
              </w:rPr>
            </w:pPr>
            <w:r w:rsidRPr="008E4719">
              <w:rPr>
                <w:sz w:val="18"/>
                <w:szCs w:val="18"/>
              </w:rPr>
              <w:t xml:space="preserve"> </w:t>
            </w:r>
          </w:p>
          <w:p w14:paraId="4D9A3A95" w14:textId="77777777" w:rsidR="0016502E" w:rsidRPr="008E4719" w:rsidRDefault="0016502E" w:rsidP="00032CC3">
            <w:pPr>
              <w:cnfStyle w:val="000000100000" w:firstRow="0" w:lastRow="0" w:firstColumn="0" w:lastColumn="0" w:oddVBand="0" w:evenVBand="0" w:oddHBand="1" w:evenHBand="0" w:firstRowFirstColumn="0" w:firstRowLastColumn="0" w:lastRowFirstColumn="0" w:lastRowLastColumn="0"/>
              <w:rPr>
                <w:sz w:val="18"/>
                <w:szCs w:val="18"/>
              </w:rPr>
            </w:pPr>
          </w:p>
          <w:p w14:paraId="424E6AB8" w14:textId="77777777" w:rsidR="009849DB" w:rsidRPr="008E4719" w:rsidRDefault="00774C22" w:rsidP="00032CC3">
            <w:pPr>
              <w:cnfStyle w:val="000000100000" w:firstRow="0" w:lastRow="0" w:firstColumn="0" w:lastColumn="0" w:oddVBand="0" w:evenVBand="0" w:oddHBand="1" w:evenHBand="0" w:firstRowFirstColumn="0" w:firstRowLastColumn="0" w:lastRowFirstColumn="0" w:lastRowLastColumn="0"/>
              <w:rPr>
                <w:sz w:val="18"/>
                <w:szCs w:val="18"/>
              </w:rPr>
            </w:pPr>
            <w:r w:rsidRPr="008E4719">
              <w:rPr>
                <w:sz w:val="18"/>
                <w:szCs w:val="18"/>
              </w:rPr>
              <w:t>Er wordt</w:t>
            </w:r>
            <w:r w:rsidR="00032CC3" w:rsidRPr="008E4719">
              <w:rPr>
                <w:sz w:val="18"/>
                <w:szCs w:val="18"/>
              </w:rPr>
              <w:t xml:space="preserve"> gestart met de VPR pool. In samenwerking zal deze pool in de komende twee jaar verder worden ontwikkeld. (werving en selectie, begeleiding</w:t>
            </w:r>
            <w:r w:rsidR="004C1ACC" w:rsidRPr="008E4719">
              <w:rPr>
                <w:sz w:val="18"/>
                <w:szCs w:val="18"/>
              </w:rPr>
              <w:t>, juridische vormgeving</w:t>
            </w:r>
            <w:r w:rsidR="00032CC3" w:rsidRPr="008E4719">
              <w:rPr>
                <w:sz w:val="18"/>
                <w:szCs w:val="18"/>
              </w:rPr>
              <w:t xml:space="preserve"> etc. )</w:t>
            </w:r>
          </w:p>
          <w:p w14:paraId="5560FBA5" w14:textId="77777777" w:rsidR="00662F8D" w:rsidRPr="008E4719" w:rsidRDefault="00662F8D" w:rsidP="00032CC3">
            <w:pPr>
              <w:cnfStyle w:val="000000100000" w:firstRow="0" w:lastRow="0" w:firstColumn="0" w:lastColumn="0" w:oddVBand="0" w:evenVBand="0" w:oddHBand="1" w:evenHBand="0" w:firstRowFirstColumn="0" w:firstRowLastColumn="0" w:lastRowFirstColumn="0" w:lastRowLastColumn="0"/>
              <w:rPr>
                <w:sz w:val="18"/>
                <w:szCs w:val="18"/>
              </w:rPr>
            </w:pPr>
          </w:p>
          <w:p w14:paraId="04A2CAE0" w14:textId="77777777" w:rsidR="00662F8D" w:rsidRPr="008E4719" w:rsidRDefault="00662F8D" w:rsidP="00662F8D">
            <w:pPr>
              <w:cnfStyle w:val="000000100000" w:firstRow="0" w:lastRow="0" w:firstColumn="0" w:lastColumn="0" w:oddVBand="0" w:evenVBand="0" w:oddHBand="1" w:evenHBand="0" w:firstRowFirstColumn="0" w:firstRowLastColumn="0" w:lastRowFirstColumn="0" w:lastRowLastColumn="0"/>
              <w:rPr>
                <w:sz w:val="18"/>
                <w:szCs w:val="18"/>
              </w:rPr>
            </w:pPr>
          </w:p>
          <w:p w14:paraId="744DB65C" w14:textId="77777777" w:rsidR="00774C22" w:rsidRPr="008E4719" w:rsidRDefault="00774C22" w:rsidP="00662F8D">
            <w:pPr>
              <w:cnfStyle w:val="000000100000" w:firstRow="0" w:lastRow="0" w:firstColumn="0" w:lastColumn="0" w:oddVBand="0" w:evenVBand="0" w:oddHBand="1" w:evenHBand="0" w:firstRowFirstColumn="0" w:firstRowLastColumn="0" w:lastRowFirstColumn="0" w:lastRowLastColumn="0"/>
              <w:rPr>
                <w:sz w:val="18"/>
                <w:szCs w:val="18"/>
              </w:rPr>
            </w:pPr>
          </w:p>
          <w:p w14:paraId="6459D018" w14:textId="77777777" w:rsidR="00662F8D" w:rsidRPr="008E4719" w:rsidRDefault="00662F8D" w:rsidP="00662F8D">
            <w:pPr>
              <w:cnfStyle w:val="000000100000" w:firstRow="0" w:lastRow="0" w:firstColumn="0" w:lastColumn="0" w:oddVBand="0" w:evenVBand="0" w:oddHBand="1" w:evenHBand="0" w:firstRowFirstColumn="0" w:firstRowLastColumn="0" w:lastRowFirstColumn="0" w:lastRowLastColumn="0"/>
              <w:rPr>
                <w:sz w:val="18"/>
                <w:szCs w:val="18"/>
              </w:rPr>
            </w:pPr>
            <w:r w:rsidRPr="008E4719">
              <w:rPr>
                <w:sz w:val="18"/>
                <w:szCs w:val="18"/>
              </w:rPr>
              <w:t xml:space="preserve">In samenwerking met de Cirkel wordt de verdere ontwikkeling van Self Service en het Digitaal </w:t>
            </w:r>
            <w:r w:rsidRPr="008E4719">
              <w:rPr>
                <w:sz w:val="18"/>
                <w:szCs w:val="18"/>
              </w:rPr>
              <w:lastRenderedPageBreak/>
              <w:t>personeelsdossier ter hand genomen. Deze ontwikkelingen passen bij de eigen regierol van de leerkracht.</w:t>
            </w:r>
          </w:p>
          <w:p w14:paraId="64911F7A" w14:textId="77777777" w:rsidR="00774C22" w:rsidRPr="008E4719" w:rsidRDefault="00774C22" w:rsidP="00662F8D">
            <w:pPr>
              <w:cnfStyle w:val="000000100000" w:firstRow="0" w:lastRow="0" w:firstColumn="0" w:lastColumn="0" w:oddVBand="0" w:evenVBand="0" w:oddHBand="1" w:evenHBand="0" w:firstRowFirstColumn="0" w:firstRowLastColumn="0" w:lastRowFirstColumn="0" w:lastRowLastColumn="0"/>
              <w:rPr>
                <w:sz w:val="18"/>
                <w:szCs w:val="18"/>
              </w:rPr>
            </w:pPr>
          </w:p>
          <w:p w14:paraId="2E7187B4" w14:textId="77777777" w:rsidR="00662F8D" w:rsidRPr="008E4719" w:rsidRDefault="00662F8D" w:rsidP="00662F8D">
            <w:pPr>
              <w:cnfStyle w:val="000000100000" w:firstRow="0" w:lastRow="0" w:firstColumn="0" w:lastColumn="0" w:oddVBand="0" w:evenVBand="0" w:oddHBand="1" w:evenHBand="0" w:firstRowFirstColumn="0" w:firstRowLastColumn="0" w:lastRowFirstColumn="0" w:lastRowLastColumn="0"/>
              <w:rPr>
                <w:sz w:val="18"/>
                <w:szCs w:val="18"/>
              </w:rPr>
            </w:pPr>
          </w:p>
        </w:tc>
        <w:tc>
          <w:tcPr>
            <w:tcW w:w="4761" w:type="dxa"/>
          </w:tcPr>
          <w:p w14:paraId="546FCBF2" w14:textId="77777777" w:rsidR="00064B51" w:rsidRPr="008E4719" w:rsidRDefault="00064B51" w:rsidP="00687323">
            <w:pPr>
              <w:cnfStyle w:val="000000100000" w:firstRow="0" w:lastRow="0" w:firstColumn="0" w:lastColumn="0" w:oddVBand="0" w:evenVBand="0" w:oddHBand="1" w:evenHBand="0" w:firstRowFirstColumn="0" w:firstRowLastColumn="0" w:lastRowFirstColumn="0" w:lastRowLastColumn="0"/>
              <w:rPr>
                <w:sz w:val="18"/>
                <w:szCs w:val="18"/>
              </w:rPr>
            </w:pPr>
          </w:p>
          <w:p w14:paraId="5FEFEEA9" w14:textId="77777777" w:rsidR="00021438" w:rsidRPr="008E4719" w:rsidRDefault="00021438" w:rsidP="00687323">
            <w:pPr>
              <w:cnfStyle w:val="000000100000" w:firstRow="0" w:lastRow="0" w:firstColumn="0" w:lastColumn="0" w:oddVBand="0" w:evenVBand="0" w:oddHBand="1" w:evenHBand="0" w:firstRowFirstColumn="0" w:firstRowLastColumn="0" w:lastRowFirstColumn="0" w:lastRowLastColumn="0"/>
              <w:rPr>
                <w:sz w:val="18"/>
                <w:szCs w:val="18"/>
              </w:rPr>
            </w:pPr>
          </w:p>
          <w:p w14:paraId="12A3AAE1" w14:textId="77777777" w:rsidR="0036276B" w:rsidRPr="008E4719" w:rsidRDefault="00826166" w:rsidP="00687323">
            <w:pPr>
              <w:cnfStyle w:val="000000100000" w:firstRow="0" w:lastRow="0" w:firstColumn="0" w:lastColumn="0" w:oddVBand="0" w:evenVBand="0" w:oddHBand="1" w:evenHBand="0" w:firstRowFirstColumn="0" w:firstRowLastColumn="0" w:lastRowFirstColumn="0" w:lastRowLastColumn="0"/>
              <w:rPr>
                <w:sz w:val="18"/>
                <w:szCs w:val="18"/>
              </w:rPr>
            </w:pPr>
            <w:r w:rsidRPr="008E4719">
              <w:rPr>
                <w:sz w:val="18"/>
                <w:szCs w:val="18"/>
              </w:rPr>
              <w:t>Scholen zijn op de hoogte van elkaar, leren van elkaar.</w:t>
            </w:r>
          </w:p>
          <w:p w14:paraId="2BDF3947" w14:textId="77777777" w:rsidR="0036276B" w:rsidRPr="008E4719" w:rsidRDefault="0036276B" w:rsidP="00687323">
            <w:pPr>
              <w:cnfStyle w:val="000000100000" w:firstRow="0" w:lastRow="0" w:firstColumn="0" w:lastColumn="0" w:oddVBand="0" w:evenVBand="0" w:oddHBand="1" w:evenHBand="0" w:firstRowFirstColumn="0" w:firstRowLastColumn="0" w:lastRowFirstColumn="0" w:lastRowLastColumn="0"/>
              <w:rPr>
                <w:sz w:val="18"/>
                <w:szCs w:val="18"/>
              </w:rPr>
            </w:pPr>
          </w:p>
          <w:p w14:paraId="2DA533D5" w14:textId="77777777" w:rsidR="00826166" w:rsidRPr="008E4719" w:rsidRDefault="00826166" w:rsidP="00687323">
            <w:pPr>
              <w:cnfStyle w:val="000000100000" w:firstRow="0" w:lastRow="0" w:firstColumn="0" w:lastColumn="0" w:oddVBand="0" w:evenVBand="0" w:oddHBand="1" w:evenHBand="0" w:firstRowFirstColumn="0" w:firstRowLastColumn="0" w:lastRowFirstColumn="0" w:lastRowLastColumn="0"/>
              <w:rPr>
                <w:sz w:val="18"/>
                <w:szCs w:val="18"/>
              </w:rPr>
            </w:pPr>
          </w:p>
          <w:p w14:paraId="7E711367" w14:textId="77777777" w:rsidR="007A208B" w:rsidRDefault="007A208B" w:rsidP="0016502E">
            <w:pPr>
              <w:cnfStyle w:val="000000100000" w:firstRow="0" w:lastRow="0" w:firstColumn="0" w:lastColumn="0" w:oddVBand="0" w:evenVBand="0" w:oddHBand="1" w:evenHBand="0" w:firstRowFirstColumn="0" w:firstRowLastColumn="0" w:lastRowFirstColumn="0" w:lastRowLastColumn="0"/>
              <w:rPr>
                <w:b/>
                <w:sz w:val="18"/>
                <w:szCs w:val="18"/>
              </w:rPr>
            </w:pPr>
          </w:p>
          <w:p w14:paraId="35C24075" w14:textId="376024D0" w:rsidR="0016502E" w:rsidRPr="008E4719" w:rsidRDefault="00774C22" w:rsidP="0016502E">
            <w:pPr>
              <w:cnfStyle w:val="000000100000" w:firstRow="0" w:lastRow="0" w:firstColumn="0" w:lastColumn="0" w:oddVBand="0" w:evenVBand="0" w:oddHBand="1" w:evenHBand="0" w:firstRowFirstColumn="0" w:firstRowLastColumn="0" w:lastRowFirstColumn="0" w:lastRowLastColumn="0"/>
              <w:rPr>
                <w:b/>
                <w:sz w:val="18"/>
                <w:szCs w:val="18"/>
              </w:rPr>
            </w:pPr>
            <w:r w:rsidRPr="008E4719">
              <w:rPr>
                <w:b/>
                <w:sz w:val="18"/>
                <w:szCs w:val="18"/>
              </w:rPr>
              <w:t>NORM:</w:t>
            </w:r>
            <w:r w:rsidRPr="008E4719">
              <w:rPr>
                <w:b/>
                <w:sz w:val="18"/>
                <w:szCs w:val="18"/>
              </w:rPr>
              <w:br/>
            </w:r>
            <w:r w:rsidR="0016502E" w:rsidRPr="008E4719">
              <w:rPr>
                <w:b/>
                <w:sz w:val="18"/>
                <w:szCs w:val="18"/>
              </w:rPr>
              <w:t>Het  meldfrequentie van het ziekteverzuim is ≤ 1 (huidig niveau, juni 201</w:t>
            </w:r>
            <w:r w:rsidR="000C6389" w:rsidRPr="008E4719">
              <w:rPr>
                <w:b/>
                <w:sz w:val="18"/>
                <w:szCs w:val="18"/>
              </w:rPr>
              <w:t>7</w:t>
            </w:r>
            <w:r w:rsidR="0016502E" w:rsidRPr="008E4719">
              <w:rPr>
                <w:b/>
                <w:sz w:val="18"/>
                <w:szCs w:val="18"/>
              </w:rPr>
              <w:t>, 0,79)</w:t>
            </w:r>
          </w:p>
          <w:p w14:paraId="782F8651" w14:textId="77777777" w:rsidR="008B6AFE" w:rsidRPr="008E4719" w:rsidRDefault="008B6AFE" w:rsidP="00687323">
            <w:pPr>
              <w:cnfStyle w:val="000000100000" w:firstRow="0" w:lastRow="0" w:firstColumn="0" w:lastColumn="0" w:oddVBand="0" w:evenVBand="0" w:oddHBand="1" w:evenHBand="0" w:firstRowFirstColumn="0" w:firstRowLastColumn="0" w:lastRowFirstColumn="0" w:lastRowLastColumn="0"/>
              <w:rPr>
                <w:b/>
                <w:sz w:val="18"/>
                <w:szCs w:val="18"/>
              </w:rPr>
            </w:pPr>
          </w:p>
          <w:p w14:paraId="1ADF48DD" w14:textId="5E6F6DD1" w:rsidR="00774C22" w:rsidRPr="008E4719" w:rsidRDefault="0044012C" w:rsidP="00687323">
            <w:pPr>
              <w:cnfStyle w:val="000000100000" w:firstRow="0" w:lastRow="0" w:firstColumn="0" w:lastColumn="0" w:oddVBand="0" w:evenVBand="0" w:oddHBand="1" w:evenHBand="0" w:firstRowFirstColumn="0" w:firstRowLastColumn="0" w:lastRowFirstColumn="0" w:lastRowLastColumn="0"/>
              <w:rPr>
                <w:sz w:val="18"/>
                <w:szCs w:val="18"/>
              </w:rPr>
            </w:pPr>
            <w:r w:rsidRPr="008E4719">
              <w:rPr>
                <w:sz w:val="18"/>
                <w:szCs w:val="18"/>
              </w:rPr>
              <w:t xml:space="preserve">De </w:t>
            </w:r>
            <w:r w:rsidR="00B2463D">
              <w:rPr>
                <w:sz w:val="18"/>
                <w:szCs w:val="18"/>
              </w:rPr>
              <w:t>VPR pool h</w:t>
            </w:r>
            <w:r w:rsidR="004C1ACC" w:rsidRPr="008E4719">
              <w:rPr>
                <w:sz w:val="18"/>
                <w:szCs w:val="18"/>
              </w:rPr>
              <w:t xml:space="preserve">eeft </w:t>
            </w:r>
            <w:r w:rsidR="00826166" w:rsidRPr="008E4719">
              <w:rPr>
                <w:sz w:val="18"/>
                <w:szCs w:val="18"/>
              </w:rPr>
              <w:t>een wijze van</w:t>
            </w:r>
            <w:r w:rsidR="008B6AFE" w:rsidRPr="008E4719">
              <w:rPr>
                <w:sz w:val="18"/>
                <w:szCs w:val="18"/>
              </w:rPr>
              <w:t xml:space="preserve"> vervanging, waarbij kwaliteit en continuïteit is gegarandeerd.</w:t>
            </w:r>
            <w:r w:rsidR="00774C22" w:rsidRPr="008E4719">
              <w:rPr>
                <w:sz w:val="18"/>
                <w:szCs w:val="18"/>
              </w:rPr>
              <w:t xml:space="preserve"> (</w:t>
            </w:r>
          </w:p>
          <w:p w14:paraId="02FAFB7D" w14:textId="77777777" w:rsidR="00774C22" w:rsidRPr="008E4719" w:rsidRDefault="00774C22" w:rsidP="00774C22">
            <w:pPr>
              <w:cnfStyle w:val="000000100000" w:firstRow="0" w:lastRow="0" w:firstColumn="0" w:lastColumn="0" w:oddVBand="0" w:evenVBand="0" w:oddHBand="1" w:evenHBand="0" w:firstRowFirstColumn="0" w:firstRowLastColumn="0" w:lastRowFirstColumn="0" w:lastRowLastColumn="0"/>
              <w:rPr>
                <w:b/>
                <w:sz w:val="18"/>
                <w:szCs w:val="18"/>
              </w:rPr>
            </w:pPr>
            <w:r w:rsidRPr="008E4719">
              <w:rPr>
                <w:b/>
                <w:sz w:val="18"/>
                <w:szCs w:val="18"/>
              </w:rPr>
              <w:t>NORM:</w:t>
            </w:r>
          </w:p>
          <w:p w14:paraId="718E9C89" w14:textId="77777777" w:rsidR="0036276B" w:rsidRPr="008E4719" w:rsidRDefault="00774C22" w:rsidP="00774C22">
            <w:pPr>
              <w:cnfStyle w:val="000000100000" w:firstRow="0" w:lastRow="0" w:firstColumn="0" w:lastColumn="0" w:oddVBand="0" w:evenVBand="0" w:oddHBand="1" w:evenHBand="0" w:firstRowFirstColumn="0" w:firstRowLastColumn="0" w:lastRowFirstColumn="0" w:lastRowLastColumn="0"/>
              <w:rPr>
                <w:b/>
                <w:sz w:val="18"/>
                <w:szCs w:val="18"/>
              </w:rPr>
            </w:pPr>
            <w:r w:rsidRPr="008E4719">
              <w:rPr>
                <w:b/>
                <w:sz w:val="18"/>
                <w:szCs w:val="18"/>
              </w:rPr>
              <w:t xml:space="preserve">100% van de langdurige vervangingen zijn </w:t>
            </w:r>
            <w:r w:rsidR="000C6389" w:rsidRPr="008E4719">
              <w:rPr>
                <w:b/>
                <w:sz w:val="18"/>
                <w:szCs w:val="18"/>
              </w:rPr>
              <w:t>vanuit de pool ingevuld</w:t>
            </w:r>
          </w:p>
          <w:p w14:paraId="07182178" w14:textId="77777777" w:rsidR="009B7D89" w:rsidRPr="008E4719" w:rsidRDefault="009B7D89" w:rsidP="00687323">
            <w:pPr>
              <w:cnfStyle w:val="000000100000" w:firstRow="0" w:lastRow="0" w:firstColumn="0" w:lastColumn="0" w:oddVBand="0" w:evenVBand="0" w:oddHBand="1" w:evenHBand="0" w:firstRowFirstColumn="0" w:firstRowLastColumn="0" w:lastRowFirstColumn="0" w:lastRowLastColumn="0"/>
              <w:rPr>
                <w:sz w:val="18"/>
                <w:szCs w:val="18"/>
              </w:rPr>
            </w:pPr>
          </w:p>
          <w:p w14:paraId="6FBF8957" w14:textId="1C7D3B5A" w:rsidR="00A377EF" w:rsidRPr="008E4719" w:rsidRDefault="00A377EF" w:rsidP="00A377EF">
            <w:pPr>
              <w:cnfStyle w:val="000000100000" w:firstRow="0" w:lastRow="0" w:firstColumn="0" w:lastColumn="0" w:oddVBand="0" w:evenVBand="0" w:oddHBand="1" w:evenHBand="0" w:firstRowFirstColumn="0" w:firstRowLastColumn="0" w:lastRowFirstColumn="0" w:lastRowLastColumn="0"/>
              <w:rPr>
                <w:sz w:val="18"/>
                <w:szCs w:val="18"/>
              </w:rPr>
            </w:pPr>
            <w:r w:rsidRPr="008E4719">
              <w:rPr>
                <w:sz w:val="18"/>
                <w:szCs w:val="18"/>
              </w:rPr>
              <w:t xml:space="preserve">Het digitaal personeelsdossier is ingericht, medewerkers en hun leidinggevenden hebben toegang en inzicht. </w:t>
            </w:r>
          </w:p>
          <w:p w14:paraId="43C8C026" w14:textId="3B5372F1" w:rsidR="009B7D89" w:rsidRPr="008E4719" w:rsidRDefault="00A377EF" w:rsidP="0068732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lastRenderedPageBreak/>
              <w:t>D</w:t>
            </w:r>
            <w:r w:rsidR="00774C22" w:rsidRPr="008E4719">
              <w:rPr>
                <w:sz w:val="18"/>
                <w:szCs w:val="18"/>
              </w:rPr>
              <w:t>e scholen en medewerkers kunnen middels de Self Service hun mutaties, aanvragen rechtstreeks indienen</w:t>
            </w:r>
            <w:r>
              <w:rPr>
                <w:sz w:val="18"/>
                <w:szCs w:val="18"/>
              </w:rPr>
              <w:t xml:space="preserve"> ( nog af te stemmen tussen HRM ren Cirkel)</w:t>
            </w:r>
          </w:p>
          <w:p w14:paraId="6291CBB4" w14:textId="77777777" w:rsidR="00774C22" w:rsidRPr="008E4719" w:rsidRDefault="00774C22" w:rsidP="00687323">
            <w:pPr>
              <w:cnfStyle w:val="000000100000" w:firstRow="0" w:lastRow="0" w:firstColumn="0" w:lastColumn="0" w:oddVBand="0" w:evenVBand="0" w:oddHBand="1" w:evenHBand="0" w:firstRowFirstColumn="0" w:firstRowLastColumn="0" w:lastRowFirstColumn="0" w:lastRowLastColumn="0"/>
              <w:rPr>
                <w:b/>
                <w:sz w:val="18"/>
                <w:szCs w:val="18"/>
              </w:rPr>
            </w:pPr>
            <w:r w:rsidRPr="008E4719">
              <w:rPr>
                <w:b/>
                <w:sz w:val="18"/>
                <w:szCs w:val="18"/>
              </w:rPr>
              <w:t>NORM:</w:t>
            </w:r>
          </w:p>
          <w:p w14:paraId="208DA31B" w14:textId="7551F85F" w:rsidR="007A208B" w:rsidRPr="00CF3CF6" w:rsidRDefault="007A208B" w:rsidP="007A208B">
            <w:pPr>
              <w:cnfStyle w:val="000000100000" w:firstRow="0" w:lastRow="0" w:firstColumn="0" w:lastColumn="0" w:oddVBand="0" w:evenVBand="0" w:oddHBand="1" w:evenHBand="0" w:firstRowFirstColumn="0" w:firstRowLastColumn="0" w:lastRowFirstColumn="0" w:lastRowLastColumn="0"/>
              <w:rPr>
                <w:b/>
                <w:color w:val="FF0000"/>
                <w:sz w:val="18"/>
                <w:szCs w:val="18"/>
              </w:rPr>
            </w:pPr>
            <w:r w:rsidRPr="00CF3CF6">
              <w:rPr>
                <w:b/>
                <w:color w:val="FF0000"/>
                <w:sz w:val="18"/>
                <w:szCs w:val="18"/>
              </w:rPr>
              <w:t xml:space="preserve">De medewerkers  op de scholen  zijn tevreden over de werkwijze en ervaren daardoor minder (administratieve) belasting. </w:t>
            </w:r>
            <w:r w:rsidRPr="00CF3CF6">
              <w:rPr>
                <w:b/>
                <w:color w:val="FF0000"/>
                <w:sz w:val="18"/>
                <w:szCs w:val="18"/>
              </w:rPr>
              <w:br/>
              <w:t>Foutenmarge op mutaties ligt op…….</w:t>
            </w:r>
          </w:p>
          <w:p w14:paraId="60057E48" w14:textId="77777777" w:rsidR="00BD6D39" w:rsidRPr="008E4719" w:rsidRDefault="00BD6D39" w:rsidP="00A92830">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sz w:val="18"/>
                <w:szCs w:val="18"/>
              </w:rPr>
            </w:pPr>
          </w:p>
        </w:tc>
      </w:tr>
      <w:tr w:rsidR="008E4719" w:rsidRPr="008E4719" w14:paraId="6BA518DF" w14:textId="77777777" w:rsidTr="002C77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7" w:type="dxa"/>
            <w:shd w:val="clear" w:color="auto" w:fill="E5B8B7" w:themeFill="accent2" w:themeFillTint="66"/>
          </w:tcPr>
          <w:p w14:paraId="6D4D9F65" w14:textId="77777777" w:rsidR="0036276B" w:rsidRPr="008E4719" w:rsidRDefault="0036276B" w:rsidP="007835F0">
            <w:pPr>
              <w:rPr>
                <w:rFonts w:asciiTheme="minorHAnsi" w:hAnsiTheme="minorHAnsi"/>
                <w:sz w:val="18"/>
                <w:szCs w:val="18"/>
              </w:rPr>
            </w:pPr>
          </w:p>
        </w:tc>
        <w:tc>
          <w:tcPr>
            <w:tcW w:w="4761" w:type="dxa"/>
            <w:shd w:val="clear" w:color="auto" w:fill="E5B8B7" w:themeFill="accent2" w:themeFillTint="66"/>
          </w:tcPr>
          <w:p w14:paraId="55E8E046" w14:textId="77777777" w:rsidR="0036276B" w:rsidRPr="008E4719" w:rsidRDefault="0036276B" w:rsidP="00687323">
            <w:pPr>
              <w:cnfStyle w:val="000000010000" w:firstRow="0" w:lastRow="0" w:firstColumn="0" w:lastColumn="0" w:oddVBand="0" w:evenVBand="0" w:oddHBand="0" w:evenHBand="1" w:firstRowFirstColumn="0" w:firstRowLastColumn="0" w:lastRowFirstColumn="0" w:lastRowLastColumn="0"/>
              <w:rPr>
                <w:rFonts w:eastAsiaTheme="majorEastAsia" w:cstheme="majorBidi"/>
                <w:b/>
                <w:bCs/>
                <w:sz w:val="18"/>
                <w:szCs w:val="18"/>
              </w:rPr>
            </w:pPr>
          </w:p>
        </w:tc>
        <w:tc>
          <w:tcPr>
            <w:tcW w:w="4761" w:type="dxa"/>
            <w:shd w:val="clear" w:color="auto" w:fill="E5B8B7" w:themeFill="accent2" w:themeFillTint="66"/>
          </w:tcPr>
          <w:p w14:paraId="61F0BD90" w14:textId="77777777" w:rsidR="0036276B" w:rsidRPr="008E4719" w:rsidRDefault="0036276B" w:rsidP="007835F0">
            <w:pPr>
              <w:cnfStyle w:val="000000010000" w:firstRow="0" w:lastRow="0" w:firstColumn="0" w:lastColumn="0" w:oddVBand="0" w:evenVBand="0" w:oddHBand="0" w:evenHBand="1" w:firstRowFirstColumn="0" w:firstRowLastColumn="0" w:lastRowFirstColumn="0" w:lastRowLastColumn="0"/>
              <w:rPr>
                <w:rFonts w:eastAsiaTheme="majorEastAsia" w:cstheme="majorBidi"/>
                <w:b/>
                <w:bCs/>
                <w:sz w:val="18"/>
                <w:szCs w:val="18"/>
              </w:rPr>
            </w:pPr>
          </w:p>
        </w:tc>
      </w:tr>
      <w:tr w:rsidR="008E4719" w:rsidRPr="008E4719" w14:paraId="79EEE8BD" w14:textId="77777777" w:rsidTr="00285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7" w:type="dxa"/>
          </w:tcPr>
          <w:p w14:paraId="37B821DE" w14:textId="77777777" w:rsidR="002853C3" w:rsidRPr="008E4719" w:rsidRDefault="002853C3" w:rsidP="002853C3">
            <w:pPr>
              <w:rPr>
                <w:rFonts w:asciiTheme="minorHAnsi" w:hAnsiTheme="minorHAnsi"/>
              </w:rPr>
            </w:pPr>
            <w:r w:rsidRPr="008E4719">
              <w:rPr>
                <w:rFonts w:asciiTheme="minorHAnsi" w:hAnsiTheme="minorHAnsi"/>
              </w:rPr>
              <w:t>KWALITEITSONTWIKKELING, waarin ‘leren van ‘elkaar’ centraal staat</w:t>
            </w:r>
          </w:p>
          <w:p w14:paraId="2DF8090E" w14:textId="77777777" w:rsidR="005D5892" w:rsidRPr="008E4719" w:rsidRDefault="005D5892" w:rsidP="00687323">
            <w:pPr>
              <w:rPr>
                <w:rFonts w:asciiTheme="minorHAnsi" w:hAnsiTheme="minorHAnsi"/>
                <w:sz w:val="18"/>
                <w:szCs w:val="18"/>
              </w:rPr>
            </w:pPr>
          </w:p>
        </w:tc>
        <w:tc>
          <w:tcPr>
            <w:tcW w:w="4761" w:type="dxa"/>
          </w:tcPr>
          <w:p w14:paraId="1F803BE6" w14:textId="77777777" w:rsidR="0036276B" w:rsidRPr="008E4719" w:rsidRDefault="0036276B" w:rsidP="00687323">
            <w:pPr>
              <w:cnfStyle w:val="000000100000" w:firstRow="0" w:lastRow="0" w:firstColumn="0" w:lastColumn="0" w:oddVBand="0" w:evenVBand="0" w:oddHBand="1" w:evenHBand="0" w:firstRowFirstColumn="0" w:firstRowLastColumn="0" w:lastRowFirstColumn="0" w:lastRowLastColumn="0"/>
              <w:rPr>
                <w:sz w:val="18"/>
                <w:szCs w:val="18"/>
              </w:rPr>
            </w:pPr>
          </w:p>
          <w:p w14:paraId="1586A9EB" w14:textId="77777777" w:rsidR="002853C3" w:rsidRPr="008E4719" w:rsidRDefault="002853C3" w:rsidP="002853C3">
            <w:pPr>
              <w:cnfStyle w:val="000000100000" w:firstRow="0" w:lastRow="0" w:firstColumn="0" w:lastColumn="0" w:oddVBand="0" w:evenVBand="0" w:oddHBand="1" w:evenHBand="0" w:firstRowFirstColumn="0" w:firstRowLastColumn="0" w:lastRowFirstColumn="0" w:lastRowLastColumn="0"/>
              <w:rPr>
                <w:sz w:val="18"/>
                <w:szCs w:val="18"/>
              </w:rPr>
            </w:pPr>
          </w:p>
        </w:tc>
        <w:tc>
          <w:tcPr>
            <w:tcW w:w="4761" w:type="dxa"/>
          </w:tcPr>
          <w:p w14:paraId="6A315B29" w14:textId="77777777" w:rsidR="002853C3" w:rsidRPr="008E4719" w:rsidRDefault="002853C3" w:rsidP="00687323">
            <w:pPr>
              <w:cnfStyle w:val="000000100000" w:firstRow="0" w:lastRow="0" w:firstColumn="0" w:lastColumn="0" w:oddVBand="0" w:evenVBand="0" w:oddHBand="1" w:evenHBand="0" w:firstRowFirstColumn="0" w:firstRowLastColumn="0" w:lastRowFirstColumn="0" w:lastRowLastColumn="0"/>
              <w:rPr>
                <w:sz w:val="18"/>
                <w:szCs w:val="18"/>
              </w:rPr>
            </w:pPr>
          </w:p>
          <w:p w14:paraId="028315FB" w14:textId="77777777" w:rsidR="002853C3" w:rsidRPr="008E4719" w:rsidRDefault="002853C3" w:rsidP="00687323">
            <w:pPr>
              <w:cnfStyle w:val="000000100000" w:firstRow="0" w:lastRow="0" w:firstColumn="0" w:lastColumn="0" w:oddVBand="0" w:evenVBand="0" w:oddHBand="1" w:evenHBand="0" w:firstRowFirstColumn="0" w:firstRowLastColumn="0" w:lastRowFirstColumn="0" w:lastRowLastColumn="0"/>
              <w:rPr>
                <w:sz w:val="18"/>
                <w:szCs w:val="18"/>
              </w:rPr>
            </w:pPr>
          </w:p>
        </w:tc>
      </w:tr>
      <w:tr w:rsidR="008E4719" w:rsidRPr="008E4719" w14:paraId="5AEF7831" w14:textId="77777777" w:rsidTr="002853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7" w:type="dxa"/>
          </w:tcPr>
          <w:p w14:paraId="5D63A175" w14:textId="77777777" w:rsidR="002853C3" w:rsidRPr="008E4719" w:rsidRDefault="002853C3" w:rsidP="00B853AA">
            <w:pPr>
              <w:rPr>
                <w:rFonts w:asciiTheme="minorHAnsi" w:hAnsiTheme="minorHAnsi"/>
                <w:sz w:val="18"/>
                <w:szCs w:val="18"/>
              </w:rPr>
            </w:pPr>
            <w:r w:rsidRPr="008E4719">
              <w:rPr>
                <w:rFonts w:asciiTheme="minorHAnsi" w:hAnsiTheme="minorHAnsi"/>
                <w:sz w:val="18"/>
                <w:szCs w:val="18"/>
              </w:rPr>
              <w:t xml:space="preserve">De Scholen </w:t>
            </w:r>
          </w:p>
        </w:tc>
        <w:tc>
          <w:tcPr>
            <w:tcW w:w="4761" w:type="dxa"/>
          </w:tcPr>
          <w:p w14:paraId="5235ED94" w14:textId="77777777" w:rsidR="002853C3" w:rsidRPr="008E4719" w:rsidRDefault="002853C3" w:rsidP="00B853AA">
            <w:pPr>
              <w:cnfStyle w:val="000000010000" w:firstRow="0" w:lastRow="0" w:firstColumn="0" w:lastColumn="0" w:oddVBand="0" w:evenVBand="0" w:oddHBand="0" w:evenHBand="1" w:firstRowFirstColumn="0" w:firstRowLastColumn="0" w:lastRowFirstColumn="0" w:lastRowLastColumn="0"/>
              <w:rPr>
                <w:sz w:val="18"/>
                <w:szCs w:val="18"/>
              </w:rPr>
            </w:pPr>
          </w:p>
        </w:tc>
        <w:tc>
          <w:tcPr>
            <w:tcW w:w="4761" w:type="dxa"/>
          </w:tcPr>
          <w:p w14:paraId="79E82C11" w14:textId="77777777" w:rsidR="002853C3" w:rsidRPr="008E4719" w:rsidRDefault="002853C3" w:rsidP="00B853AA">
            <w:pPr>
              <w:cnfStyle w:val="000000010000" w:firstRow="0" w:lastRow="0" w:firstColumn="0" w:lastColumn="0" w:oddVBand="0" w:evenVBand="0" w:oddHBand="0" w:evenHBand="1" w:firstRowFirstColumn="0" w:firstRowLastColumn="0" w:lastRowFirstColumn="0" w:lastRowLastColumn="0"/>
              <w:rPr>
                <w:sz w:val="18"/>
                <w:szCs w:val="18"/>
              </w:rPr>
            </w:pPr>
          </w:p>
        </w:tc>
      </w:tr>
      <w:tr w:rsidR="008E4719" w:rsidRPr="008E4719" w14:paraId="0D6E93EA" w14:textId="77777777" w:rsidTr="00285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7" w:type="dxa"/>
          </w:tcPr>
          <w:p w14:paraId="2FE2DEEC" w14:textId="77777777" w:rsidR="002853C3" w:rsidRPr="008E4719" w:rsidRDefault="0016502E" w:rsidP="00B853AA">
            <w:pPr>
              <w:rPr>
                <w:rFonts w:asciiTheme="minorHAnsi" w:hAnsiTheme="minorHAnsi"/>
                <w:sz w:val="18"/>
                <w:szCs w:val="18"/>
              </w:rPr>
            </w:pPr>
            <w:r w:rsidRPr="008E4719">
              <w:rPr>
                <w:rFonts w:asciiTheme="minorHAnsi" w:hAnsiTheme="minorHAnsi"/>
                <w:sz w:val="18"/>
                <w:szCs w:val="18"/>
              </w:rPr>
              <w:t xml:space="preserve">LEEROPBRENGSTEN </w:t>
            </w:r>
          </w:p>
          <w:p w14:paraId="2D8EC586" w14:textId="77777777" w:rsidR="002853C3" w:rsidRPr="008E4719" w:rsidRDefault="002853C3" w:rsidP="00B853AA">
            <w:pPr>
              <w:rPr>
                <w:rFonts w:asciiTheme="minorHAnsi" w:hAnsiTheme="minorHAnsi"/>
                <w:sz w:val="18"/>
                <w:szCs w:val="18"/>
              </w:rPr>
            </w:pPr>
          </w:p>
        </w:tc>
        <w:tc>
          <w:tcPr>
            <w:tcW w:w="4761" w:type="dxa"/>
          </w:tcPr>
          <w:p w14:paraId="593C6B96" w14:textId="36CB14F7" w:rsidR="0016502E" w:rsidRDefault="0016502E" w:rsidP="0016502E">
            <w:pPr>
              <w:cnfStyle w:val="000000100000" w:firstRow="0" w:lastRow="0" w:firstColumn="0" w:lastColumn="0" w:oddVBand="0" w:evenVBand="0" w:oddHBand="1" w:evenHBand="0" w:firstRowFirstColumn="0" w:firstRowLastColumn="0" w:lastRowFirstColumn="0" w:lastRowLastColumn="0"/>
              <w:rPr>
                <w:b/>
                <w:sz w:val="18"/>
                <w:szCs w:val="18"/>
              </w:rPr>
            </w:pPr>
            <w:r w:rsidRPr="008E4719">
              <w:rPr>
                <w:sz w:val="18"/>
                <w:szCs w:val="18"/>
              </w:rPr>
              <w:t>De scholen werken gericht aan de verbetering van de leeropbrengst</w:t>
            </w:r>
            <w:r w:rsidR="006839CA">
              <w:rPr>
                <w:sz w:val="18"/>
                <w:szCs w:val="18"/>
              </w:rPr>
              <w:t xml:space="preserve">en, de kwaliteit van zorg en begeleiding en de sociale veiligheid </w:t>
            </w:r>
            <w:r w:rsidRPr="008E4719">
              <w:rPr>
                <w:sz w:val="18"/>
                <w:szCs w:val="18"/>
              </w:rPr>
              <w:t xml:space="preserve">(schoolspecifieke invulling) en verantwoorden zich daarover. </w:t>
            </w:r>
            <w:r w:rsidRPr="008E4719">
              <w:rPr>
                <w:b/>
                <w:sz w:val="18"/>
                <w:szCs w:val="18"/>
              </w:rPr>
              <w:t>(BASIS OP ORDE)</w:t>
            </w:r>
          </w:p>
          <w:p w14:paraId="27F01C2D" w14:textId="4175B906" w:rsidR="00756463" w:rsidRPr="00756463" w:rsidRDefault="00756463" w:rsidP="0016502E">
            <w:pPr>
              <w:cnfStyle w:val="000000100000" w:firstRow="0" w:lastRow="0" w:firstColumn="0" w:lastColumn="0" w:oddVBand="0" w:evenVBand="0" w:oddHBand="1" w:evenHBand="0" w:firstRowFirstColumn="0" w:firstRowLastColumn="0" w:lastRowFirstColumn="0" w:lastRowLastColumn="0"/>
              <w:rPr>
                <w:sz w:val="18"/>
                <w:szCs w:val="18"/>
              </w:rPr>
            </w:pPr>
          </w:p>
          <w:p w14:paraId="5C47EA61" w14:textId="618C4AEE" w:rsidR="00756463" w:rsidRDefault="00756463" w:rsidP="0016502E">
            <w:pPr>
              <w:cnfStyle w:val="000000100000" w:firstRow="0" w:lastRow="0" w:firstColumn="0" w:lastColumn="0" w:oddVBand="0" w:evenVBand="0" w:oddHBand="1" w:evenHBand="0" w:firstRowFirstColumn="0" w:firstRowLastColumn="0" w:lastRowFirstColumn="0" w:lastRowLastColumn="0"/>
              <w:rPr>
                <w:color w:val="0070C0"/>
                <w:sz w:val="18"/>
                <w:szCs w:val="18"/>
              </w:rPr>
            </w:pPr>
            <w:r w:rsidRPr="00756463">
              <w:rPr>
                <w:color w:val="0070C0"/>
                <w:sz w:val="18"/>
                <w:szCs w:val="18"/>
              </w:rPr>
              <w:t>CBS Marimba</w:t>
            </w:r>
          </w:p>
          <w:p w14:paraId="5E23768F" w14:textId="58A65520" w:rsidR="00756463" w:rsidRDefault="00756463" w:rsidP="00756463">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N.a.v. een nieuw samengesteld rapport onderwijsopbrengsten en de vastgestelde schoolnormen wordt er dit jaar een impuls gegeven aan het analyseren van opbrengsten op kind- , groep- en schoolniveau.</w:t>
            </w:r>
          </w:p>
          <w:p w14:paraId="001C9587" w14:textId="612EC86C" w:rsidR="00756463" w:rsidRDefault="00756463" w:rsidP="00756463">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De onderwijsontwikkel- groep opbrengsten zal deze acties monitoren en onderdeel zijn van de bovenschoolse analyse die op VCPO niveau is gemaakt om een goede doorvoering op schoolniveau te krijgen.</w:t>
            </w:r>
          </w:p>
          <w:p w14:paraId="6626F670" w14:textId="3A4A6F45" w:rsidR="00756463" w:rsidRDefault="00756463" w:rsidP="00756463">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Groep ½ wordt het gehele jaar begeleidt op het gebied van opbrengsten, leerdoelen</w:t>
            </w:r>
            <w:r w:rsidR="009762E4">
              <w:rPr>
                <w:color w:val="0070C0"/>
                <w:sz w:val="18"/>
                <w:szCs w:val="18"/>
              </w:rPr>
              <w:t>, groepsplannen</w:t>
            </w:r>
            <w:r>
              <w:rPr>
                <w:color w:val="0070C0"/>
                <w:sz w:val="18"/>
                <w:szCs w:val="18"/>
              </w:rPr>
              <w:t xml:space="preserve"> en het beredeneerd aanbod door Ellen Voogt.</w:t>
            </w:r>
          </w:p>
          <w:p w14:paraId="549B761E" w14:textId="22255D3A" w:rsidR="009762E4" w:rsidRDefault="009762E4" w:rsidP="00756463">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De nieuw ingevoerde groepsplannen (2016-2017) zullen verder uitgewerkt worden en de groepsbesprekingen zullen verstevigd worden door nieuwe IB-er met begeleiding van Harry Janssens</w:t>
            </w:r>
          </w:p>
          <w:p w14:paraId="0E764E11" w14:textId="32A0B515" w:rsidR="009762E4" w:rsidRDefault="009762E4" w:rsidP="00756463">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Begrijpend lezen blijft een speerpunt op Marimba en zal naast verdiepende studie regelmatig geëvalueerd en gevolgd worden.</w:t>
            </w:r>
          </w:p>
          <w:p w14:paraId="5A4FAF29" w14:textId="22C2E304" w:rsidR="009762E4" w:rsidRDefault="009762E4" w:rsidP="00756463">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lastRenderedPageBreak/>
              <w:t>Verschillende leerkrachten volgen verdiepende cursussen die voort komen uit de onderwijsontwikkelgroepen:</w:t>
            </w:r>
          </w:p>
          <w:p w14:paraId="12C46A4E" w14:textId="096CFC03" w:rsidR="009762E4" w:rsidRDefault="009762E4" w:rsidP="009762E4">
            <w:pPr>
              <w:pStyle w:val="Lijstalinea"/>
              <w:numPr>
                <w:ilvl w:val="0"/>
                <w:numId w:val="31"/>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Leesmotivatie en leesplezier</w:t>
            </w:r>
          </w:p>
          <w:p w14:paraId="350CB411" w14:textId="4086A719" w:rsidR="009762E4" w:rsidRDefault="009762E4" w:rsidP="009762E4">
            <w:pPr>
              <w:pStyle w:val="Lijstalinea"/>
              <w:numPr>
                <w:ilvl w:val="0"/>
                <w:numId w:val="31"/>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Met sprongen vooruit; cursus extra automatiseren rekenen</w:t>
            </w:r>
          </w:p>
          <w:p w14:paraId="08C5456C" w14:textId="4C9B4371" w:rsidR="009762E4" w:rsidRDefault="009762E4" w:rsidP="009762E4">
            <w:pPr>
              <w:pStyle w:val="Lijstalinea"/>
              <w:numPr>
                <w:ilvl w:val="0"/>
                <w:numId w:val="31"/>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Thematisch werken in groep 3</w:t>
            </w:r>
          </w:p>
          <w:p w14:paraId="7B772FC5" w14:textId="3690C108" w:rsidR="009762E4" w:rsidRDefault="009762E4" w:rsidP="009762E4">
            <w:pPr>
              <w:pStyle w:val="Lijstalinea"/>
              <w:numPr>
                <w:ilvl w:val="0"/>
                <w:numId w:val="32"/>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De zorg zal net als vorig schooljaar hoog op de agenda staan. Thema’s die centraal staan zijn:</w:t>
            </w:r>
          </w:p>
          <w:p w14:paraId="6A4A17E9" w14:textId="151A4297" w:rsidR="009762E4" w:rsidRDefault="009762E4" w:rsidP="009762E4">
            <w:pPr>
              <w:pStyle w:val="Lijstalinea"/>
              <w:numPr>
                <w:ilvl w:val="0"/>
                <w:numId w:val="33"/>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Eenduidigheid in zorg</w:t>
            </w:r>
          </w:p>
          <w:p w14:paraId="2B795A8C" w14:textId="2EF09152" w:rsidR="009762E4" w:rsidRDefault="009762E4" w:rsidP="009762E4">
            <w:pPr>
              <w:pStyle w:val="Lijstalinea"/>
              <w:numPr>
                <w:ilvl w:val="0"/>
                <w:numId w:val="33"/>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Basis op orde wbt zorgleerlingen</w:t>
            </w:r>
          </w:p>
          <w:p w14:paraId="5E03C457" w14:textId="0F9458D7" w:rsidR="009762E4" w:rsidRDefault="009762E4" w:rsidP="009762E4">
            <w:pPr>
              <w:pStyle w:val="Lijstalinea"/>
              <w:numPr>
                <w:ilvl w:val="0"/>
                <w:numId w:val="33"/>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Werken volgens zorgstroomschema</w:t>
            </w:r>
          </w:p>
          <w:p w14:paraId="4920F1AB" w14:textId="2AA30F7A" w:rsidR="009762E4" w:rsidRDefault="009762E4" w:rsidP="009762E4">
            <w:pPr>
              <w:pStyle w:val="Lijstalinea"/>
              <w:numPr>
                <w:ilvl w:val="0"/>
                <w:numId w:val="33"/>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Versterken SOT en HIa</w:t>
            </w:r>
          </w:p>
          <w:p w14:paraId="4C957E3B" w14:textId="0EC0A857" w:rsidR="009762E4" w:rsidRPr="009762E4" w:rsidRDefault="009762E4" w:rsidP="009762E4">
            <w:pPr>
              <w:pStyle w:val="Lijstalinea"/>
              <w:numPr>
                <w:ilvl w:val="0"/>
                <w:numId w:val="33"/>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IB-er volgt twee- jarige opleiding IB</w:t>
            </w:r>
          </w:p>
          <w:p w14:paraId="7DF84563" w14:textId="77777777" w:rsidR="00A4780C" w:rsidRPr="008E4719" w:rsidRDefault="00A4780C" w:rsidP="00B853AA">
            <w:pPr>
              <w:cnfStyle w:val="000000100000" w:firstRow="0" w:lastRow="0" w:firstColumn="0" w:lastColumn="0" w:oddVBand="0" w:evenVBand="0" w:oddHBand="1" w:evenHBand="0" w:firstRowFirstColumn="0" w:firstRowLastColumn="0" w:lastRowFirstColumn="0" w:lastRowLastColumn="0"/>
              <w:rPr>
                <w:sz w:val="18"/>
                <w:szCs w:val="18"/>
              </w:rPr>
            </w:pPr>
          </w:p>
          <w:p w14:paraId="388AD662" w14:textId="77777777" w:rsidR="009123EE" w:rsidRPr="008E4719" w:rsidRDefault="009123EE" w:rsidP="00D97F2D">
            <w:pPr>
              <w:cnfStyle w:val="000000100000" w:firstRow="0" w:lastRow="0" w:firstColumn="0" w:lastColumn="0" w:oddVBand="0" w:evenVBand="0" w:oddHBand="1" w:evenHBand="0" w:firstRowFirstColumn="0" w:firstRowLastColumn="0" w:lastRowFirstColumn="0" w:lastRowLastColumn="0"/>
              <w:rPr>
                <w:sz w:val="18"/>
                <w:szCs w:val="18"/>
              </w:rPr>
            </w:pPr>
          </w:p>
        </w:tc>
        <w:tc>
          <w:tcPr>
            <w:tcW w:w="4761" w:type="dxa"/>
          </w:tcPr>
          <w:p w14:paraId="414F4B56" w14:textId="77777777" w:rsidR="0016502E" w:rsidRPr="008E4719" w:rsidRDefault="0016502E" w:rsidP="0016502E">
            <w:pPr>
              <w:cnfStyle w:val="000000100000" w:firstRow="0" w:lastRow="0" w:firstColumn="0" w:lastColumn="0" w:oddVBand="0" w:evenVBand="0" w:oddHBand="1" w:evenHBand="0" w:firstRowFirstColumn="0" w:firstRowLastColumn="0" w:lastRowFirstColumn="0" w:lastRowLastColumn="0"/>
              <w:rPr>
                <w:b/>
                <w:sz w:val="18"/>
                <w:szCs w:val="18"/>
              </w:rPr>
            </w:pPr>
            <w:r w:rsidRPr="008E4719">
              <w:rPr>
                <w:b/>
                <w:sz w:val="18"/>
                <w:szCs w:val="18"/>
              </w:rPr>
              <w:lastRenderedPageBreak/>
              <w:t>NORM:</w:t>
            </w:r>
          </w:p>
          <w:p w14:paraId="680C59FC" w14:textId="77777777" w:rsidR="002853C3" w:rsidRDefault="0016502E" w:rsidP="0016502E">
            <w:pPr>
              <w:cnfStyle w:val="000000100000" w:firstRow="0" w:lastRow="0" w:firstColumn="0" w:lastColumn="0" w:oddVBand="0" w:evenVBand="0" w:oddHBand="1" w:evenHBand="0" w:firstRowFirstColumn="0" w:firstRowLastColumn="0" w:lastRowFirstColumn="0" w:lastRowLastColumn="0"/>
              <w:rPr>
                <w:b/>
                <w:sz w:val="18"/>
                <w:szCs w:val="18"/>
              </w:rPr>
            </w:pPr>
            <w:r w:rsidRPr="008E4719">
              <w:rPr>
                <w:b/>
                <w:sz w:val="18"/>
                <w:szCs w:val="18"/>
              </w:rPr>
              <w:t xml:space="preserve">Alle scholen </w:t>
            </w:r>
            <w:r w:rsidR="006839CA">
              <w:rPr>
                <w:b/>
                <w:sz w:val="18"/>
                <w:szCs w:val="18"/>
              </w:rPr>
              <w:t>voldoen aan de wettelijke eisen t.a.v. de schoolopbrengsten, kwaliteit van zorg en begeleiding en sociale veiligheid.</w:t>
            </w:r>
          </w:p>
          <w:p w14:paraId="728ED37A" w14:textId="77777777" w:rsidR="006839CA" w:rsidRDefault="006839CA" w:rsidP="0016502E">
            <w:pPr>
              <w:cnfStyle w:val="000000100000" w:firstRow="0" w:lastRow="0" w:firstColumn="0" w:lastColumn="0" w:oddVBand="0" w:evenVBand="0" w:oddHBand="1" w:evenHBand="0" w:firstRowFirstColumn="0" w:firstRowLastColumn="0" w:lastRowFirstColumn="0" w:lastRowLastColumn="0"/>
              <w:rPr>
                <w:b/>
                <w:sz w:val="18"/>
                <w:szCs w:val="18"/>
              </w:rPr>
            </w:pPr>
          </w:p>
          <w:p w14:paraId="6BD1C7EC" w14:textId="77777777" w:rsidR="006839CA" w:rsidRDefault="006839CA" w:rsidP="0016502E">
            <w:pPr>
              <w:cnfStyle w:val="000000100000" w:firstRow="0" w:lastRow="0" w:firstColumn="0" w:lastColumn="0" w:oddVBand="0" w:evenVBand="0" w:oddHBand="1" w:evenHBand="0" w:firstRowFirstColumn="0" w:firstRowLastColumn="0" w:lastRowFirstColumn="0" w:lastRowLastColumn="0"/>
              <w:rPr>
                <w:b/>
                <w:sz w:val="18"/>
                <w:szCs w:val="18"/>
              </w:rPr>
            </w:pPr>
          </w:p>
          <w:p w14:paraId="42161282" w14:textId="77777777" w:rsidR="006839CA" w:rsidRDefault="006839CA" w:rsidP="0016502E">
            <w:pPr>
              <w:cnfStyle w:val="000000100000" w:firstRow="0" w:lastRow="0" w:firstColumn="0" w:lastColumn="0" w:oddVBand="0" w:evenVBand="0" w:oddHBand="1" w:evenHBand="0" w:firstRowFirstColumn="0" w:firstRowLastColumn="0" w:lastRowFirstColumn="0" w:lastRowLastColumn="0"/>
              <w:rPr>
                <w:b/>
                <w:sz w:val="18"/>
                <w:szCs w:val="18"/>
              </w:rPr>
            </w:pPr>
          </w:p>
          <w:p w14:paraId="1A0A0500" w14:textId="4BCAE73E" w:rsidR="006839CA" w:rsidRPr="008E4719" w:rsidRDefault="006839CA" w:rsidP="0016502E">
            <w:pPr>
              <w:cnfStyle w:val="000000100000" w:firstRow="0" w:lastRow="0" w:firstColumn="0" w:lastColumn="0" w:oddVBand="0" w:evenVBand="0" w:oddHBand="1" w:evenHBand="0" w:firstRowFirstColumn="0" w:firstRowLastColumn="0" w:lastRowFirstColumn="0" w:lastRowLastColumn="0"/>
              <w:rPr>
                <w:sz w:val="18"/>
                <w:szCs w:val="18"/>
              </w:rPr>
            </w:pPr>
          </w:p>
        </w:tc>
      </w:tr>
      <w:tr w:rsidR="008E4719" w:rsidRPr="008E4719" w14:paraId="2088DA77" w14:textId="77777777" w:rsidTr="002853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7" w:type="dxa"/>
          </w:tcPr>
          <w:p w14:paraId="662D3359" w14:textId="77777777" w:rsidR="002853C3" w:rsidRPr="008E4719" w:rsidRDefault="002853C3" w:rsidP="00B853AA">
            <w:pPr>
              <w:rPr>
                <w:rFonts w:asciiTheme="minorHAnsi" w:hAnsiTheme="minorHAnsi"/>
                <w:sz w:val="18"/>
                <w:szCs w:val="18"/>
              </w:rPr>
            </w:pPr>
            <w:r w:rsidRPr="008E4719">
              <w:rPr>
                <w:rFonts w:asciiTheme="minorHAnsi" w:hAnsiTheme="minorHAnsi"/>
                <w:sz w:val="18"/>
                <w:szCs w:val="18"/>
              </w:rPr>
              <w:t>VCPO</w:t>
            </w:r>
          </w:p>
        </w:tc>
        <w:tc>
          <w:tcPr>
            <w:tcW w:w="4761" w:type="dxa"/>
          </w:tcPr>
          <w:p w14:paraId="6F17D823" w14:textId="77777777" w:rsidR="002853C3" w:rsidRPr="008E4719" w:rsidRDefault="002853C3" w:rsidP="00B853AA">
            <w:pPr>
              <w:cnfStyle w:val="000000010000" w:firstRow="0" w:lastRow="0" w:firstColumn="0" w:lastColumn="0" w:oddVBand="0" w:evenVBand="0" w:oddHBand="0" w:evenHBand="1" w:firstRowFirstColumn="0" w:firstRowLastColumn="0" w:lastRowFirstColumn="0" w:lastRowLastColumn="0"/>
              <w:rPr>
                <w:sz w:val="18"/>
                <w:szCs w:val="18"/>
              </w:rPr>
            </w:pPr>
          </w:p>
        </w:tc>
        <w:tc>
          <w:tcPr>
            <w:tcW w:w="4761" w:type="dxa"/>
          </w:tcPr>
          <w:p w14:paraId="00CBABC2" w14:textId="77777777" w:rsidR="002853C3" w:rsidRPr="008E4719" w:rsidRDefault="002853C3" w:rsidP="00B853AA">
            <w:pPr>
              <w:cnfStyle w:val="000000010000" w:firstRow="0" w:lastRow="0" w:firstColumn="0" w:lastColumn="0" w:oddVBand="0" w:evenVBand="0" w:oddHBand="0" w:evenHBand="1" w:firstRowFirstColumn="0" w:firstRowLastColumn="0" w:lastRowFirstColumn="0" w:lastRowLastColumn="0"/>
              <w:rPr>
                <w:sz w:val="18"/>
                <w:szCs w:val="18"/>
              </w:rPr>
            </w:pPr>
          </w:p>
        </w:tc>
      </w:tr>
      <w:tr w:rsidR="008E4719" w:rsidRPr="008E4719" w14:paraId="611A7F54" w14:textId="77777777" w:rsidTr="002C77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7" w:type="dxa"/>
          </w:tcPr>
          <w:p w14:paraId="3D31C86B" w14:textId="77777777" w:rsidR="007C7B56" w:rsidRPr="008E4719" w:rsidRDefault="007C7B56" w:rsidP="00B853AA">
            <w:pPr>
              <w:rPr>
                <w:rFonts w:asciiTheme="minorHAnsi" w:hAnsiTheme="minorHAnsi"/>
                <w:sz w:val="18"/>
                <w:szCs w:val="18"/>
              </w:rPr>
            </w:pPr>
          </w:p>
          <w:p w14:paraId="39E29743" w14:textId="77777777" w:rsidR="002853C3" w:rsidRPr="008E4719" w:rsidRDefault="00DC5D78" w:rsidP="00B853AA">
            <w:pPr>
              <w:rPr>
                <w:rFonts w:asciiTheme="minorHAnsi" w:hAnsiTheme="minorHAnsi"/>
                <w:sz w:val="18"/>
                <w:szCs w:val="18"/>
              </w:rPr>
            </w:pPr>
            <w:r w:rsidRPr="008E4719">
              <w:rPr>
                <w:rFonts w:asciiTheme="minorHAnsi" w:hAnsiTheme="minorHAnsi"/>
                <w:sz w:val="18"/>
                <w:szCs w:val="18"/>
              </w:rPr>
              <w:t>LEREN VAN ELKAAR</w:t>
            </w:r>
          </w:p>
          <w:p w14:paraId="44D1B42A" w14:textId="77777777" w:rsidR="00DC5D78" w:rsidRPr="008E4719" w:rsidRDefault="00DC5D78" w:rsidP="00B853AA">
            <w:pPr>
              <w:rPr>
                <w:rFonts w:asciiTheme="minorHAnsi" w:hAnsiTheme="minorHAnsi"/>
                <w:sz w:val="18"/>
                <w:szCs w:val="18"/>
              </w:rPr>
            </w:pPr>
            <w:r w:rsidRPr="008E4719">
              <w:rPr>
                <w:rFonts w:asciiTheme="minorHAnsi" w:hAnsiTheme="minorHAnsi"/>
                <w:sz w:val="18"/>
                <w:szCs w:val="18"/>
              </w:rPr>
              <w:t>Vormen van leergemeenschappen</w:t>
            </w:r>
          </w:p>
          <w:p w14:paraId="3BF98C65" w14:textId="77777777" w:rsidR="00DC5D78" w:rsidRPr="008E4719" w:rsidRDefault="00DC5D78" w:rsidP="00B853AA">
            <w:pPr>
              <w:rPr>
                <w:rFonts w:asciiTheme="minorHAnsi" w:hAnsiTheme="minorHAnsi"/>
                <w:b w:val="0"/>
                <w:sz w:val="18"/>
                <w:szCs w:val="18"/>
              </w:rPr>
            </w:pPr>
          </w:p>
          <w:p w14:paraId="6F8BD010" w14:textId="77777777" w:rsidR="002853C3" w:rsidRPr="008E4719" w:rsidRDefault="002853C3" w:rsidP="00B853AA">
            <w:pPr>
              <w:rPr>
                <w:rFonts w:asciiTheme="minorHAnsi" w:hAnsiTheme="minorHAnsi"/>
                <w:b w:val="0"/>
                <w:sz w:val="18"/>
                <w:szCs w:val="18"/>
              </w:rPr>
            </w:pPr>
          </w:p>
          <w:p w14:paraId="61B9D9B1" w14:textId="77777777" w:rsidR="002853C3" w:rsidRPr="008E4719" w:rsidRDefault="002853C3" w:rsidP="00B853AA">
            <w:pPr>
              <w:rPr>
                <w:rFonts w:asciiTheme="minorHAnsi" w:hAnsiTheme="minorHAnsi"/>
                <w:b w:val="0"/>
                <w:sz w:val="18"/>
                <w:szCs w:val="18"/>
              </w:rPr>
            </w:pPr>
          </w:p>
          <w:p w14:paraId="31E13A16" w14:textId="77777777" w:rsidR="002853C3" w:rsidRPr="008E4719" w:rsidRDefault="002853C3" w:rsidP="00B853AA">
            <w:pPr>
              <w:rPr>
                <w:rFonts w:asciiTheme="minorHAnsi" w:hAnsiTheme="minorHAnsi"/>
                <w:b w:val="0"/>
                <w:sz w:val="18"/>
                <w:szCs w:val="18"/>
              </w:rPr>
            </w:pPr>
          </w:p>
          <w:p w14:paraId="287E2F37" w14:textId="77777777" w:rsidR="002853C3" w:rsidRPr="008E4719" w:rsidRDefault="002853C3" w:rsidP="00B853AA">
            <w:pPr>
              <w:rPr>
                <w:rFonts w:asciiTheme="minorHAnsi" w:hAnsiTheme="minorHAnsi"/>
                <w:b w:val="0"/>
                <w:sz w:val="18"/>
                <w:szCs w:val="18"/>
              </w:rPr>
            </w:pPr>
          </w:p>
          <w:p w14:paraId="0BE626ED" w14:textId="77777777" w:rsidR="00731EB3" w:rsidRPr="008E4719" w:rsidRDefault="00731EB3" w:rsidP="00B853AA">
            <w:pPr>
              <w:rPr>
                <w:rFonts w:asciiTheme="minorHAnsi" w:hAnsiTheme="minorHAnsi"/>
                <w:b w:val="0"/>
                <w:sz w:val="18"/>
                <w:szCs w:val="18"/>
              </w:rPr>
            </w:pPr>
          </w:p>
          <w:p w14:paraId="177012B0" w14:textId="77777777" w:rsidR="00731EB3" w:rsidRPr="008E4719" w:rsidRDefault="00731EB3" w:rsidP="00B853AA">
            <w:pPr>
              <w:rPr>
                <w:rFonts w:asciiTheme="minorHAnsi" w:hAnsiTheme="minorHAnsi"/>
                <w:b w:val="0"/>
                <w:sz w:val="18"/>
                <w:szCs w:val="18"/>
              </w:rPr>
            </w:pPr>
          </w:p>
          <w:p w14:paraId="4189B371" w14:textId="77777777" w:rsidR="00731EB3" w:rsidRPr="008E4719" w:rsidRDefault="00731EB3" w:rsidP="00B853AA">
            <w:pPr>
              <w:rPr>
                <w:rFonts w:asciiTheme="minorHAnsi" w:hAnsiTheme="minorHAnsi"/>
                <w:b w:val="0"/>
                <w:sz w:val="18"/>
                <w:szCs w:val="18"/>
              </w:rPr>
            </w:pPr>
          </w:p>
          <w:p w14:paraId="5AB5D728" w14:textId="77777777" w:rsidR="00731EB3" w:rsidRPr="008E4719" w:rsidRDefault="00731EB3" w:rsidP="00B853AA">
            <w:pPr>
              <w:rPr>
                <w:rFonts w:asciiTheme="minorHAnsi" w:hAnsiTheme="minorHAnsi"/>
                <w:b w:val="0"/>
                <w:sz w:val="18"/>
                <w:szCs w:val="18"/>
              </w:rPr>
            </w:pPr>
          </w:p>
          <w:p w14:paraId="0D0C02F5" w14:textId="77777777" w:rsidR="00CB3533" w:rsidRPr="008E4719" w:rsidRDefault="00CB3533" w:rsidP="00B853AA">
            <w:pPr>
              <w:rPr>
                <w:rFonts w:asciiTheme="minorHAnsi" w:hAnsiTheme="minorHAnsi"/>
                <w:b w:val="0"/>
                <w:sz w:val="18"/>
                <w:szCs w:val="18"/>
              </w:rPr>
            </w:pPr>
          </w:p>
          <w:p w14:paraId="20DA3A49" w14:textId="77777777" w:rsidR="00021438" w:rsidRPr="008E4719" w:rsidRDefault="00021438" w:rsidP="00B853AA">
            <w:pPr>
              <w:rPr>
                <w:rFonts w:asciiTheme="minorHAnsi" w:hAnsiTheme="minorHAnsi"/>
                <w:sz w:val="18"/>
                <w:szCs w:val="18"/>
              </w:rPr>
            </w:pPr>
          </w:p>
          <w:p w14:paraId="6EFACEB8" w14:textId="77777777" w:rsidR="00053D86" w:rsidRPr="008E4719" w:rsidRDefault="00053D86" w:rsidP="00B853AA">
            <w:pPr>
              <w:rPr>
                <w:rFonts w:asciiTheme="minorHAnsi" w:hAnsiTheme="minorHAnsi"/>
                <w:sz w:val="18"/>
                <w:szCs w:val="18"/>
              </w:rPr>
            </w:pPr>
          </w:p>
          <w:p w14:paraId="26D95EA2" w14:textId="77777777" w:rsidR="006C3173" w:rsidRPr="008E4719" w:rsidRDefault="006C3173" w:rsidP="00B853AA">
            <w:pPr>
              <w:rPr>
                <w:rFonts w:asciiTheme="minorHAnsi" w:hAnsiTheme="minorHAnsi"/>
                <w:sz w:val="18"/>
                <w:szCs w:val="18"/>
              </w:rPr>
            </w:pPr>
          </w:p>
          <w:p w14:paraId="7C103501" w14:textId="77777777" w:rsidR="00731EB3" w:rsidRPr="008E4719" w:rsidRDefault="006C3173" w:rsidP="00B853AA">
            <w:pPr>
              <w:rPr>
                <w:sz w:val="18"/>
                <w:szCs w:val="18"/>
              </w:rPr>
            </w:pPr>
            <w:r w:rsidRPr="008E4719">
              <w:rPr>
                <w:rFonts w:asciiTheme="minorHAnsi" w:hAnsiTheme="minorHAnsi"/>
                <w:sz w:val="18"/>
                <w:szCs w:val="18"/>
              </w:rPr>
              <w:t>Versterking van het HR beleid</w:t>
            </w:r>
          </w:p>
        </w:tc>
        <w:tc>
          <w:tcPr>
            <w:tcW w:w="4761" w:type="dxa"/>
          </w:tcPr>
          <w:p w14:paraId="14CE647F" w14:textId="77777777" w:rsidR="007C7B56" w:rsidRPr="008E4719" w:rsidRDefault="007C7B56" w:rsidP="000925DB">
            <w:pPr>
              <w:cnfStyle w:val="000000100000" w:firstRow="0" w:lastRow="0" w:firstColumn="0" w:lastColumn="0" w:oddVBand="0" w:evenVBand="0" w:oddHBand="1" w:evenHBand="0" w:firstRowFirstColumn="0" w:firstRowLastColumn="0" w:lastRowFirstColumn="0" w:lastRowLastColumn="0"/>
              <w:rPr>
                <w:sz w:val="18"/>
                <w:szCs w:val="18"/>
              </w:rPr>
            </w:pPr>
          </w:p>
          <w:p w14:paraId="4CF21CCD" w14:textId="77777777" w:rsidR="002853C3" w:rsidRPr="008E4719" w:rsidRDefault="009123EE" w:rsidP="00B853AA">
            <w:pPr>
              <w:cnfStyle w:val="000000100000" w:firstRow="0" w:lastRow="0" w:firstColumn="0" w:lastColumn="0" w:oddVBand="0" w:evenVBand="0" w:oddHBand="1" w:evenHBand="0" w:firstRowFirstColumn="0" w:firstRowLastColumn="0" w:lastRowFirstColumn="0" w:lastRowLastColumn="0"/>
              <w:rPr>
                <w:sz w:val="18"/>
                <w:szCs w:val="18"/>
              </w:rPr>
            </w:pPr>
            <w:r w:rsidRPr="008E4719">
              <w:rPr>
                <w:sz w:val="18"/>
                <w:szCs w:val="18"/>
              </w:rPr>
              <w:t xml:space="preserve">De VCPO </w:t>
            </w:r>
            <w:r w:rsidR="006C3F1D" w:rsidRPr="008E4719">
              <w:rPr>
                <w:sz w:val="18"/>
                <w:szCs w:val="18"/>
              </w:rPr>
              <w:t xml:space="preserve">faciliteert </w:t>
            </w:r>
            <w:r w:rsidR="00155CAA" w:rsidRPr="008E4719">
              <w:rPr>
                <w:sz w:val="18"/>
                <w:szCs w:val="18"/>
              </w:rPr>
              <w:t>een drietal leergemeenschappen, Een leergemeenschap voor:</w:t>
            </w:r>
          </w:p>
          <w:p w14:paraId="7F47B4F1" w14:textId="77777777" w:rsidR="009123EE" w:rsidRPr="008E4719" w:rsidRDefault="009123EE" w:rsidP="00B853AA">
            <w:pPr>
              <w:cnfStyle w:val="000000100000" w:firstRow="0" w:lastRow="0" w:firstColumn="0" w:lastColumn="0" w:oddVBand="0" w:evenVBand="0" w:oddHBand="1" w:evenHBand="0" w:firstRowFirstColumn="0" w:firstRowLastColumn="0" w:lastRowFirstColumn="0" w:lastRowLastColumn="0"/>
              <w:rPr>
                <w:sz w:val="18"/>
                <w:szCs w:val="18"/>
              </w:rPr>
            </w:pPr>
          </w:p>
          <w:p w14:paraId="7CF584E6" w14:textId="77777777" w:rsidR="009123EE" w:rsidRPr="008E4719" w:rsidRDefault="00155CAA" w:rsidP="00155CAA">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sz w:val="18"/>
                <w:szCs w:val="18"/>
              </w:rPr>
            </w:pPr>
            <w:r w:rsidRPr="008E4719">
              <w:rPr>
                <w:sz w:val="18"/>
                <w:szCs w:val="18"/>
              </w:rPr>
              <w:t>Directies van de scholen</w:t>
            </w:r>
          </w:p>
          <w:p w14:paraId="71F8556D" w14:textId="77777777" w:rsidR="009123EE" w:rsidRPr="008E4719" w:rsidRDefault="009123EE" w:rsidP="00155CAA">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sz w:val="18"/>
                <w:szCs w:val="18"/>
              </w:rPr>
            </w:pPr>
            <w:r w:rsidRPr="008E4719">
              <w:rPr>
                <w:sz w:val="18"/>
                <w:szCs w:val="18"/>
              </w:rPr>
              <w:t xml:space="preserve">Intern Begeleiders </w:t>
            </w:r>
          </w:p>
          <w:p w14:paraId="5EF229C3" w14:textId="77777777" w:rsidR="00155CAA" w:rsidRPr="008E4719" w:rsidRDefault="00155CAA" w:rsidP="00155CAA">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sz w:val="18"/>
                <w:szCs w:val="18"/>
              </w:rPr>
            </w:pPr>
            <w:r w:rsidRPr="008E4719">
              <w:rPr>
                <w:sz w:val="18"/>
                <w:szCs w:val="18"/>
              </w:rPr>
              <w:t xml:space="preserve">Teacher leaders </w:t>
            </w:r>
          </w:p>
          <w:p w14:paraId="0B38FEBA" w14:textId="77777777" w:rsidR="009123EE" w:rsidRPr="008E4719" w:rsidRDefault="009123EE" w:rsidP="00D321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HelveticaNeue-Medium"/>
                <w:sz w:val="18"/>
                <w:szCs w:val="18"/>
              </w:rPr>
            </w:pPr>
          </w:p>
          <w:p w14:paraId="2490D3BA" w14:textId="1BB5FC25" w:rsidR="006C3F1D" w:rsidRPr="008E4719" w:rsidRDefault="00155CAA" w:rsidP="00155CAA">
            <w:pPr>
              <w:cnfStyle w:val="000000100000" w:firstRow="0" w:lastRow="0" w:firstColumn="0" w:lastColumn="0" w:oddVBand="0" w:evenVBand="0" w:oddHBand="1" w:evenHBand="0" w:firstRowFirstColumn="0" w:firstRowLastColumn="0" w:lastRowFirstColumn="0" w:lastRowLastColumn="0"/>
              <w:rPr>
                <w:sz w:val="18"/>
                <w:szCs w:val="18"/>
              </w:rPr>
            </w:pPr>
            <w:r w:rsidRPr="008E4719">
              <w:rPr>
                <w:sz w:val="18"/>
                <w:szCs w:val="18"/>
              </w:rPr>
              <w:t xml:space="preserve">In de leergemeenschappen maken de deelnemers  een omslag naar een meer professioneel, lerende cultuur, waarbij er wordt ingezet op het benutten van professioneel en sociaal kapitaal. De drie </w:t>
            </w:r>
            <w:r w:rsidR="00B2463D">
              <w:rPr>
                <w:sz w:val="18"/>
                <w:szCs w:val="18"/>
              </w:rPr>
              <w:t xml:space="preserve">gemeenschappen </w:t>
            </w:r>
            <w:r w:rsidRPr="008E4719">
              <w:rPr>
                <w:sz w:val="18"/>
                <w:szCs w:val="18"/>
              </w:rPr>
              <w:t xml:space="preserve">staan in samenhang met elkaar. </w:t>
            </w:r>
            <w:r w:rsidR="006C3F1D" w:rsidRPr="008E4719">
              <w:rPr>
                <w:sz w:val="18"/>
                <w:szCs w:val="18"/>
              </w:rPr>
              <w:br/>
              <w:t>Dit jaar worden de leergemeenschappen nadrukkelijk gekoppeld aan de opgaven</w:t>
            </w:r>
            <w:r w:rsidR="00EA2286" w:rsidRPr="008E4719">
              <w:rPr>
                <w:sz w:val="18"/>
                <w:szCs w:val="18"/>
              </w:rPr>
              <w:t xml:space="preserve"> en inhoud </w:t>
            </w:r>
            <w:r w:rsidR="006C3F1D" w:rsidRPr="008E4719">
              <w:rPr>
                <w:sz w:val="18"/>
                <w:szCs w:val="18"/>
              </w:rPr>
              <w:t xml:space="preserve"> van het jaarplan. </w:t>
            </w:r>
          </w:p>
          <w:p w14:paraId="63175C36" w14:textId="77777777" w:rsidR="006C3173" w:rsidRPr="008E4719" w:rsidRDefault="006C3173" w:rsidP="00155CAA">
            <w:pPr>
              <w:cnfStyle w:val="000000100000" w:firstRow="0" w:lastRow="0" w:firstColumn="0" w:lastColumn="0" w:oddVBand="0" w:evenVBand="0" w:oddHBand="1" w:evenHBand="0" w:firstRowFirstColumn="0" w:firstRowLastColumn="0" w:lastRowFirstColumn="0" w:lastRowLastColumn="0"/>
              <w:rPr>
                <w:sz w:val="18"/>
                <w:szCs w:val="18"/>
              </w:rPr>
            </w:pPr>
          </w:p>
          <w:p w14:paraId="12397510" w14:textId="42164E70" w:rsidR="006C3173" w:rsidRPr="008E4719" w:rsidRDefault="006C3173" w:rsidP="00155CAA">
            <w:pPr>
              <w:cnfStyle w:val="000000100000" w:firstRow="0" w:lastRow="0" w:firstColumn="0" w:lastColumn="0" w:oddVBand="0" w:evenVBand="0" w:oddHBand="1" w:evenHBand="0" w:firstRowFirstColumn="0" w:firstRowLastColumn="0" w:lastRowFirstColumn="0" w:lastRowLastColumn="0"/>
              <w:rPr>
                <w:sz w:val="18"/>
                <w:szCs w:val="18"/>
              </w:rPr>
            </w:pPr>
            <w:r w:rsidRPr="008E4719">
              <w:rPr>
                <w:sz w:val="18"/>
                <w:szCs w:val="18"/>
              </w:rPr>
              <w:t>De opgaven in ons onderwijs vraagt om versterking van het personeelsbeleid. Vanuit onze besturingsfilosofie en kwaliteitsontwikkeling zullen we in eerste instantie een analyse doen op de aanwezige bouwstenen van het HR beleid. Vanuit deze analyse wordt er een plan opgestel</w:t>
            </w:r>
            <w:r w:rsidR="00A377EF">
              <w:rPr>
                <w:sz w:val="18"/>
                <w:szCs w:val="18"/>
              </w:rPr>
              <w:t>d voor de verdere ontwikkeling van duurzaam personeelsbeleid</w:t>
            </w:r>
          </w:p>
          <w:p w14:paraId="414C9A70" w14:textId="77777777" w:rsidR="006C3173" w:rsidRPr="008E4719" w:rsidRDefault="006C3173" w:rsidP="00155CAA">
            <w:pPr>
              <w:cnfStyle w:val="000000100000" w:firstRow="0" w:lastRow="0" w:firstColumn="0" w:lastColumn="0" w:oddVBand="0" w:evenVBand="0" w:oddHBand="1" w:evenHBand="0" w:firstRowFirstColumn="0" w:firstRowLastColumn="0" w:lastRowFirstColumn="0" w:lastRowLastColumn="0"/>
              <w:rPr>
                <w:sz w:val="18"/>
                <w:szCs w:val="18"/>
              </w:rPr>
            </w:pPr>
          </w:p>
          <w:p w14:paraId="32CD9A4C" w14:textId="77777777" w:rsidR="0026065B" w:rsidRPr="008E4719" w:rsidRDefault="0026065B" w:rsidP="006C3F1D">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p>
        </w:tc>
        <w:tc>
          <w:tcPr>
            <w:tcW w:w="4761" w:type="dxa"/>
          </w:tcPr>
          <w:p w14:paraId="14A526C2" w14:textId="77777777" w:rsidR="007C7B56" w:rsidRPr="008E4719" w:rsidRDefault="007C7B56" w:rsidP="000925DB">
            <w:pPr>
              <w:cnfStyle w:val="000000100000" w:firstRow="0" w:lastRow="0" w:firstColumn="0" w:lastColumn="0" w:oddVBand="0" w:evenVBand="0" w:oddHBand="1" w:evenHBand="0" w:firstRowFirstColumn="0" w:firstRowLastColumn="0" w:lastRowFirstColumn="0" w:lastRowLastColumn="0"/>
              <w:rPr>
                <w:sz w:val="18"/>
                <w:szCs w:val="18"/>
              </w:rPr>
            </w:pPr>
          </w:p>
          <w:p w14:paraId="1ECCAF74" w14:textId="77777777" w:rsidR="00D321CE" w:rsidRPr="008E4719" w:rsidRDefault="00D321CE" w:rsidP="006C3F1D">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sidRPr="008E4719">
              <w:rPr>
                <w:rFonts w:cs="HelveticaNeue-Medium"/>
                <w:sz w:val="18"/>
                <w:szCs w:val="18"/>
              </w:rPr>
              <w:t xml:space="preserve">Het verandervermogen van de betreffende </w:t>
            </w:r>
            <w:r w:rsidR="00155CAA" w:rsidRPr="008E4719">
              <w:rPr>
                <w:rFonts w:cs="HelveticaNeue-Medium"/>
                <w:sz w:val="18"/>
                <w:szCs w:val="18"/>
              </w:rPr>
              <w:t xml:space="preserve">deelnemers </w:t>
            </w:r>
            <w:r w:rsidRPr="008E4719">
              <w:rPr>
                <w:rFonts w:cs="HelveticaNeue-Medium"/>
                <w:sz w:val="18"/>
                <w:szCs w:val="18"/>
              </w:rPr>
              <w:t xml:space="preserve"> is versterkt. Dit verandervermogen van leraren heeft betrekking op hun capaciteit om – individueel of collectief en door ontwikkeling, inspiratie en onderzoek – richting</w:t>
            </w:r>
            <w:r w:rsidR="006C3F1D" w:rsidRPr="008E4719">
              <w:rPr>
                <w:rFonts w:cs="HelveticaNeue-Medium"/>
                <w:sz w:val="18"/>
                <w:szCs w:val="18"/>
              </w:rPr>
              <w:t xml:space="preserve"> en inhoud</w:t>
            </w:r>
            <w:r w:rsidR="00EA2286" w:rsidRPr="008E4719">
              <w:rPr>
                <w:rFonts w:cs="HelveticaNeue-Medium"/>
                <w:sz w:val="18"/>
                <w:szCs w:val="18"/>
              </w:rPr>
              <w:t xml:space="preserve"> en </w:t>
            </w:r>
            <w:r w:rsidRPr="008E4719">
              <w:rPr>
                <w:rFonts w:cs="HelveticaNeue-Medium"/>
                <w:sz w:val="18"/>
                <w:szCs w:val="18"/>
              </w:rPr>
              <w:t xml:space="preserve">te geven aan </w:t>
            </w:r>
            <w:r w:rsidR="006C3F1D" w:rsidRPr="008E4719">
              <w:rPr>
                <w:rFonts w:cs="HelveticaNeue-Medium"/>
                <w:sz w:val="18"/>
                <w:szCs w:val="18"/>
              </w:rPr>
              <w:t>d</w:t>
            </w:r>
            <w:r w:rsidR="00EA2286" w:rsidRPr="008E4719">
              <w:rPr>
                <w:rFonts w:cs="HelveticaNeue-Medium"/>
                <w:sz w:val="18"/>
                <w:szCs w:val="18"/>
              </w:rPr>
              <w:t xml:space="preserve">e opgaven in het jaarplan en daarmee te werken aan continue verbetering. </w:t>
            </w:r>
          </w:p>
          <w:p w14:paraId="2D73B9DA" w14:textId="77777777" w:rsidR="00155CAA" w:rsidRPr="008E4719" w:rsidRDefault="00155CAA" w:rsidP="00731EB3">
            <w:pPr>
              <w:cnfStyle w:val="000000100000" w:firstRow="0" w:lastRow="0" w:firstColumn="0" w:lastColumn="0" w:oddVBand="0" w:evenVBand="0" w:oddHBand="1" w:evenHBand="0" w:firstRowFirstColumn="0" w:firstRowLastColumn="0" w:lastRowFirstColumn="0" w:lastRowLastColumn="0"/>
              <w:rPr>
                <w:sz w:val="18"/>
                <w:szCs w:val="18"/>
              </w:rPr>
            </w:pPr>
          </w:p>
          <w:p w14:paraId="4BADA953" w14:textId="77777777" w:rsidR="00155CAA" w:rsidRPr="008E4719" w:rsidRDefault="00155CAA" w:rsidP="00731EB3">
            <w:pPr>
              <w:cnfStyle w:val="000000100000" w:firstRow="0" w:lastRow="0" w:firstColumn="0" w:lastColumn="0" w:oddVBand="0" w:evenVBand="0" w:oddHBand="1" w:evenHBand="0" w:firstRowFirstColumn="0" w:firstRowLastColumn="0" w:lastRowFirstColumn="0" w:lastRowLastColumn="0"/>
              <w:rPr>
                <w:sz w:val="18"/>
                <w:szCs w:val="18"/>
              </w:rPr>
            </w:pPr>
          </w:p>
          <w:p w14:paraId="6045B9C8" w14:textId="77777777" w:rsidR="00155CAA" w:rsidRPr="008E4719" w:rsidRDefault="00155CAA" w:rsidP="00731EB3">
            <w:pPr>
              <w:cnfStyle w:val="000000100000" w:firstRow="0" w:lastRow="0" w:firstColumn="0" w:lastColumn="0" w:oddVBand="0" w:evenVBand="0" w:oddHBand="1" w:evenHBand="0" w:firstRowFirstColumn="0" w:firstRowLastColumn="0" w:lastRowFirstColumn="0" w:lastRowLastColumn="0"/>
              <w:rPr>
                <w:sz w:val="18"/>
                <w:szCs w:val="18"/>
              </w:rPr>
            </w:pPr>
          </w:p>
          <w:p w14:paraId="6DF50552" w14:textId="77777777" w:rsidR="00155CAA" w:rsidRPr="008E4719" w:rsidRDefault="00155CAA" w:rsidP="00731EB3">
            <w:pPr>
              <w:cnfStyle w:val="000000100000" w:firstRow="0" w:lastRow="0" w:firstColumn="0" w:lastColumn="0" w:oddVBand="0" w:evenVBand="0" w:oddHBand="1" w:evenHBand="0" w:firstRowFirstColumn="0" w:firstRowLastColumn="0" w:lastRowFirstColumn="0" w:lastRowLastColumn="0"/>
              <w:rPr>
                <w:sz w:val="18"/>
                <w:szCs w:val="18"/>
              </w:rPr>
            </w:pPr>
          </w:p>
          <w:p w14:paraId="6BDA088F" w14:textId="77777777" w:rsidR="00155CAA" w:rsidRPr="008E4719" w:rsidRDefault="00155CAA" w:rsidP="00731EB3">
            <w:pPr>
              <w:cnfStyle w:val="000000100000" w:firstRow="0" w:lastRow="0" w:firstColumn="0" w:lastColumn="0" w:oddVBand="0" w:evenVBand="0" w:oddHBand="1" w:evenHBand="0" w:firstRowFirstColumn="0" w:firstRowLastColumn="0" w:lastRowFirstColumn="0" w:lastRowLastColumn="0"/>
              <w:rPr>
                <w:sz w:val="18"/>
                <w:szCs w:val="18"/>
              </w:rPr>
            </w:pPr>
          </w:p>
          <w:p w14:paraId="268733D6" w14:textId="77777777" w:rsidR="00021438" w:rsidRPr="008E4719" w:rsidRDefault="00021438" w:rsidP="00731EB3">
            <w:pPr>
              <w:cnfStyle w:val="000000100000" w:firstRow="0" w:lastRow="0" w:firstColumn="0" w:lastColumn="0" w:oddVBand="0" w:evenVBand="0" w:oddHBand="1" w:evenHBand="0" w:firstRowFirstColumn="0" w:firstRowLastColumn="0" w:lastRowFirstColumn="0" w:lastRowLastColumn="0"/>
              <w:rPr>
                <w:sz w:val="18"/>
                <w:szCs w:val="18"/>
              </w:rPr>
            </w:pPr>
          </w:p>
          <w:p w14:paraId="2BDC6326" w14:textId="77777777" w:rsidR="00155CAA" w:rsidRPr="008E4719" w:rsidRDefault="00155CAA" w:rsidP="00021438">
            <w:pPr>
              <w:cnfStyle w:val="000000100000" w:firstRow="0" w:lastRow="0" w:firstColumn="0" w:lastColumn="0" w:oddVBand="0" w:evenVBand="0" w:oddHBand="1" w:evenHBand="0" w:firstRowFirstColumn="0" w:firstRowLastColumn="0" w:lastRowFirstColumn="0" w:lastRowLastColumn="0"/>
              <w:rPr>
                <w:sz w:val="18"/>
                <w:szCs w:val="18"/>
              </w:rPr>
            </w:pPr>
          </w:p>
          <w:p w14:paraId="40D46A71" w14:textId="77777777" w:rsidR="006C3173" w:rsidRPr="008E4719" w:rsidRDefault="006C3173" w:rsidP="00021438">
            <w:pPr>
              <w:cnfStyle w:val="000000100000" w:firstRow="0" w:lastRow="0" w:firstColumn="0" w:lastColumn="0" w:oddVBand="0" w:evenVBand="0" w:oddHBand="1" w:evenHBand="0" w:firstRowFirstColumn="0" w:firstRowLastColumn="0" w:lastRowFirstColumn="0" w:lastRowLastColumn="0"/>
              <w:rPr>
                <w:sz w:val="18"/>
                <w:szCs w:val="18"/>
              </w:rPr>
            </w:pPr>
          </w:p>
          <w:p w14:paraId="7DDB72DD" w14:textId="77777777" w:rsidR="007F2F6F" w:rsidRDefault="007F2F6F" w:rsidP="00021438">
            <w:pPr>
              <w:cnfStyle w:val="000000100000" w:firstRow="0" w:lastRow="0" w:firstColumn="0" w:lastColumn="0" w:oddVBand="0" w:evenVBand="0" w:oddHBand="1" w:evenHBand="0" w:firstRowFirstColumn="0" w:firstRowLastColumn="0" w:lastRowFirstColumn="0" w:lastRowLastColumn="0"/>
              <w:rPr>
                <w:sz w:val="18"/>
                <w:szCs w:val="18"/>
              </w:rPr>
            </w:pPr>
          </w:p>
          <w:p w14:paraId="306656BE" w14:textId="2649D02C" w:rsidR="006C3173" w:rsidRPr="008E4719" w:rsidRDefault="00610CE9" w:rsidP="0002143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In juli </w:t>
            </w:r>
            <w:r w:rsidR="006C3173" w:rsidRPr="008E4719">
              <w:rPr>
                <w:sz w:val="18"/>
                <w:szCs w:val="18"/>
              </w:rPr>
              <w:t>2018 is er een plan opgesteld om gericht</w:t>
            </w:r>
            <w:r w:rsidR="00A377EF">
              <w:rPr>
                <w:sz w:val="18"/>
                <w:szCs w:val="18"/>
              </w:rPr>
              <w:t xml:space="preserve"> en gedeeld</w:t>
            </w:r>
            <w:r w:rsidR="006C3173" w:rsidRPr="008E4719">
              <w:rPr>
                <w:sz w:val="18"/>
                <w:szCs w:val="18"/>
              </w:rPr>
              <w:t xml:space="preserve"> te werken aan </w:t>
            </w:r>
            <w:r w:rsidR="00A377EF">
              <w:rPr>
                <w:sz w:val="18"/>
                <w:szCs w:val="18"/>
              </w:rPr>
              <w:t>duurzaam personeelsbeleid, waarin we het menselijk kapitaal binnen de VCPO vergroten</w:t>
            </w:r>
          </w:p>
        </w:tc>
      </w:tr>
      <w:tr w:rsidR="008E4719" w:rsidRPr="008E4719" w14:paraId="4A68A1C7" w14:textId="77777777" w:rsidTr="002C77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7" w:type="dxa"/>
            <w:shd w:val="clear" w:color="auto" w:fill="E5B8B7" w:themeFill="accent2" w:themeFillTint="66"/>
          </w:tcPr>
          <w:p w14:paraId="50939E38" w14:textId="77777777" w:rsidR="002853C3" w:rsidRPr="008E4719" w:rsidRDefault="002853C3" w:rsidP="00B853AA">
            <w:pPr>
              <w:rPr>
                <w:rFonts w:asciiTheme="minorHAnsi" w:hAnsiTheme="minorHAnsi"/>
                <w:sz w:val="18"/>
                <w:szCs w:val="18"/>
              </w:rPr>
            </w:pPr>
          </w:p>
        </w:tc>
        <w:tc>
          <w:tcPr>
            <w:tcW w:w="4761" w:type="dxa"/>
            <w:shd w:val="clear" w:color="auto" w:fill="E5B8B7" w:themeFill="accent2" w:themeFillTint="66"/>
          </w:tcPr>
          <w:p w14:paraId="4A29A8FA" w14:textId="77777777" w:rsidR="002853C3" w:rsidRPr="008E4719" w:rsidRDefault="002853C3" w:rsidP="00B853AA">
            <w:pPr>
              <w:cnfStyle w:val="000000010000" w:firstRow="0" w:lastRow="0" w:firstColumn="0" w:lastColumn="0" w:oddVBand="0" w:evenVBand="0" w:oddHBand="0" w:evenHBand="1" w:firstRowFirstColumn="0" w:firstRowLastColumn="0" w:lastRowFirstColumn="0" w:lastRowLastColumn="0"/>
              <w:rPr>
                <w:sz w:val="18"/>
                <w:szCs w:val="18"/>
              </w:rPr>
            </w:pPr>
          </w:p>
        </w:tc>
        <w:tc>
          <w:tcPr>
            <w:tcW w:w="4761" w:type="dxa"/>
            <w:shd w:val="clear" w:color="auto" w:fill="E5B8B7" w:themeFill="accent2" w:themeFillTint="66"/>
          </w:tcPr>
          <w:p w14:paraId="3B446878" w14:textId="77777777" w:rsidR="002853C3" w:rsidRPr="008E4719" w:rsidRDefault="002853C3" w:rsidP="00B853AA">
            <w:pPr>
              <w:cnfStyle w:val="000000010000" w:firstRow="0" w:lastRow="0" w:firstColumn="0" w:lastColumn="0" w:oddVBand="0" w:evenVBand="0" w:oddHBand="0" w:evenHBand="1" w:firstRowFirstColumn="0" w:firstRowLastColumn="0" w:lastRowFirstColumn="0" w:lastRowLastColumn="0"/>
              <w:rPr>
                <w:sz w:val="18"/>
                <w:szCs w:val="18"/>
              </w:rPr>
            </w:pPr>
          </w:p>
        </w:tc>
      </w:tr>
      <w:tr w:rsidR="008E4719" w:rsidRPr="008E4719" w14:paraId="3D27860D" w14:textId="77777777" w:rsidTr="00B853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7" w:type="dxa"/>
          </w:tcPr>
          <w:p w14:paraId="2B13357F" w14:textId="77777777" w:rsidR="002853C3" w:rsidRPr="008E4719" w:rsidRDefault="002853C3" w:rsidP="00E2588B">
            <w:pPr>
              <w:rPr>
                <w:rFonts w:asciiTheme="minorHAnsi" w:hAnsiTheme="minorHAnsi"/>
              </w:rPr>
            </w:pPr>
            <w:r w:rsidRPr="008E4719">
              <w:rPr>
                <w:rFonts w:asciiTheme="minorHAnsi" w:hAnsiTheme="minorHAnsi"/>
              </w:rPr>
              <w:t xml:space="preserve">Wij geven vorm aan </w:t>
            </w:r>
            <w:r w:rsidR="00E2588B" w:rsidRPr="008E4719">
              <w:rPr>
                <w:rFonts w:asciiTheme="minorHAnsi" w:hAnsiTheme="minorHAnsi"/>
              </w:rPr>
              <w:t xml:space="preserve">ONDERLINGE BETROKKENHEID </w:t>
            </w:r>
            <w:r w:rsidRPr="008E4719">
              <w:rPr>
                <w:rFonts w:asciiTheme="minorHAnsi" w:hAnsiTheme="minorHAnsi"/>
              </w:rPr>
              <w:t xml:space="preserve"> en </w:t>
            </w:r>
            <w:r w:rsidR="00E2588B" w:rsidRPr="008E4719">
              <w:rPr>
                <w:rFonts w:asciiTheme="minorHAnsi" w:hAnsiTheme="minorHAnsi"/>
              </w:rPr>
              <w:t>MAATSCHAPPELIJKE BETROKKENHEID</w:t>
            </w:r>
            <w:r w:rsidRPr="008E4719">
              <w:rPr>
                <w:rFonts w:asciiTheme="minorHAnsi" w:hAnsiTheme="minorHAnsi"/>
              </w:rPr>
              <w:t xml:space="preserve"> in de regio</w:t>
            </w:r>
          </w:p>
          <w:p w14:paraId="1AF819B0" w14:textId="77777777" w:rsidR="00E2588B" w:rsidRPr="008E4719" w:rsidRDefault="00E2588B" w:rsidP="00E2588B">
            <w:pPr>
              <w:rPr>
                <w:rFonts w:asciiTheme="minorHAnsi" w:hAnsiTheme="minorHAnsi"/>
                <w:sz w:val="18"/>
                <w:szCs w:val="18"/>
              </w:rPr>
            </w:pPr>
          </w:p>
        </w:tc>
        <w:tc>
          <w:tcPr>
            <w:tcW w:w="4761" w:type="dxa"/>
          </w:tcPr>
          <w:p w14:paraId="3AFE3287" w14:textId="77777777" w:rsidR="002853C3" w:rsidRPr="008E4719" w:rsidRDefault="002853C3" w:rsidP="00B853AA">
            <w:pPr>
              <w:cnfStyle w:val="000000100000" w:firstRow="0" w:lastRow="0" w:firstColumn="0" w:lastColumn="0" w:oddVBand="0" w:evenVBand="0" w:oddHBand="1" w:evenHBand="0" w:firstRowFirstColumn="0" w:firstRowLastColumn="0" w:lastRowFirstColumn="0" w:lastRowLastColumn="0"/>
              <w:rPr>
                <w:sz w:val="18"/>
                <w:szCs w:val="18"/>
              </w:rPr>
            </w:pPr>
          </w:p>
          <w:p w14:paraId="44E54AB8" w14:textId="77777777" w:rsidR="002853C3" w:rsidRPr="008E4719" w:rsidRDefault="002853C3" w:rsidP="00B853AA">
            <w:pPr>
              <w:cnfStyle w:val="000000100000" w:firstRow="0" w:lastRow="0" w:firstColumn="0" w:lastColumn="0" w:oddVBand="0" w:evenVBand="0" w:oddHBand="1" w:evenHBand="0" w:firstRowFirstColumn="0" w:firstRowLastColumn="0" w:lastRowFirstColumn="0" w:lastRowLastColumn="0"/>
              <w:rPr>
                <w:sz w:val="18"/>
                <w:szCs w:val="18"/>
              </w:rPr>
            </w:pPr>
          </w:p>
        </w:tc>
        <w:tc>
          <w:tcPr>
            <w:tcW w:w="4761" w:type="dxa"/>
          </w:tcPr>
          <w:p w14:paraId="2B706157" w14:textId="77777777" w:rsidR="002853C3" w:rsidRPr="008E4719" w:rsidRDefault="002853C3" w:rsidP="00B853AA">
            <w:pPr>
              <w:cnfStyle w:val="000000100000" w:firstRow="0" w:lastRow="0" w:firstColumn="0" w:lastColumn="0" w:oddVBand="0" w:evenVBand="0" w:oddHBand="1" w:evenHBand="0" w:firstRowFirstColumn="0" w:firstRowLastColumn="0" w:lastRowFirstColumn="0" w:lastRowLastColumn="0"/>
              <w:rPr>
                <w:sz w:val="18"/>
                <w:szCs w:val="18"/>
              </w:rPr>
            </w:pPr>
          </w:p>
          <w:p w14:paraId="1153210C" w14:textId="77777777" w:rsidR="002853C3" w:rsidRPr="008E4719" w:rsidRDefault="002853C3" w:rsidP="00B853AA">
            <w:pPr>
              <w:cnfStyle w:val="000000100000" w:firstRow="0" w:lastRow="0" w:firstColumn="0" w:lastColumn="0" w:oddVBand="0" w:evenVBand="0" w:oddHBand="1" w:evenHBand="0" w:firstRowFirstColumn="0" w:firstRowLastColumn="0" w:lastRowFirstColumn="0" w:lastRowLastColumn="0"/>
              <w:rPr>
                <w:sz w:val="18"/>
                <w:szCs w:val="18"/>
              </w:rPr>
            </w:pPr>
          </w:p>
        </w:tc>
      </w:tr>
      <w:tr w:rsidR="008E4719" w:rsidRPr="008E4719" w14:paraId="35D2CDCC" w14:textId="77777777" w:rsidTr="00B853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7" w:type="dxa"/>
          </w:tcPr>
          <w:p w14:paraId="304E7F82" w14:textId="77777777" w:rsidR="002853C3" w:rsidRPr="008E4719" w:rsidRDefault="002853C3" w:rsidP="00B853AA">
            <w:pPr>
              <w:rPr>
                <w:rFonts w:asciiTheme="minorHAnsi" w:hAnsiTheme="minorHAnsi"/>
                <w:sz w:val="18"/>
                <w:szCs w:val="18"/>
              </w:rPr>
            </w:pPr>
            <w:r w:rsidRPr="008E4719">
              <w:rPr>
                <w:rFonts w:asciiTheme="minorHAnsi" w:hAnsiTheme="minorHAnsi"/>
                <w:sz w:val="18"/>
                <w:szCs w:val="18"/>
              </w:rPr>
              <w:t xml:space="preserve">De Scholen </w:t>
            </w:r>
          </w:p>
        </w:tc>
        <w:tc>
          <w:tcPr>
            <w:tcW w:w="4761" w:type="dxa"/>
          </w:tcPr>
          <w:p w14:paraId="4E7E6F73" w14:textId="77777777" w:rsidR="002853C3" w:rsidRPr="008E4719" w:rsidRDefault="002853C3" w:rsidP="00B853AA">
            <w:pPr>
              <w:cnfStyle w:val="000000010000" w:firstRow="0" w:lastRow="0" w:firstColumn="0" w:lastColumn="0" w:oddVBand="0" w:evenVBand="0" w:oddHBand="0" w:evenHBand="1" w:firstRowFirstColumn="0" w:firstRowLastColumn="0" w:lastRowFirstColumn="0" w:lastRowLastColumn="0"/>
              <w:rPr>
                <w:sz w:val="18"/>
                <w:szCs w:val="18"/>
              </w:rPr>
            </w:pPr>
          </w:p>
        </w:tc>
        <w:tc>
          <w:tcPr>
            <w:tcW w:w="4761" w:type="dxa"/>
          </w:tcPr>
          <w:p w14:paraId="638664B8" w14:textId="77777777" w:rsidR="002853C3" w:rsidRPr="008E4719" w:rsidRDefault="002853C3" w:rsidP="00B853AA">
            <w:pPr>
              <w:cnfStyle w:val="000000010000" w:firstRow="0" w:lastRow="0" w:firstColumn="0" w:lastColumn="0" w:oddVBand="0" w:evenVBand="0" w:oddHBand="0" w:evenHBand="1" w:firstRowFirstColumn="0" w:firstRowLastColumn="0" w:lastRowFirstColumn="0" w:lastRowLastColumn="0"/>
              <w:rPr>
                <w:sz w:val="18"/>
                <w:szCs w:val="18"/>
              </w:rPr>
            </w:pPr>
          </w:p>
        </w:tc>
      </w:tr>
      <w:tr w:rsidR="008E4719" w:rsidRPr="008E4719" w14:paraId="5AD297A4" w14:textId="77777777" w:rsidTr="00B853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7" w:type="dxa"/>
          </w:tcPr>
          <w:p w14:paraId="732DD49C" w14:textId="77777777" w:rsidR="002853C3" w:rsidRPr="008E4719" w:rsidRDefault="002853C3" w:rsidP="00B853AA">
            <w:pPr>
              <w:rPr>
                <w:rFonts w:asciiTheme="minorHAnsi" w:hAnsiTheme="minorHAnsi"/>
                <w:sz w:val="18"/>
                <w:szCs w:val="18"/>
              </w:rPr>
            </w:pPr>
          </w:p>
          <w:p w14:paraId="40426C24" w14:textId="77777777" w:rsidR="002853C3" w:rsidRPr="008E4719" w:rsidRDefault="002853C3" w:rsidP="00B853AA">
            <w:pPr>
              <w:rPr>
                <w:rFonts w:asciiTheme="minorHAnsi" w:hAnsiTheme="minorHAnsi"/>
                <w:sz w:val="18"/>
                <w:szCs w:val="18"/>
              </w:rPr>
            </w:pPr>
          </w:p>
        </w:tc>
        <w:tc>
          <w:tcPr>
            <w:tcW w:w="4761" w:type="dxa"/>
          </w:tcPr>
          <w:p w14:paraId="62D209E0" w14:textId="2D7CBFF6" w:rsidR="000C6389" w:rsidRDefault="00115C5B" w:rsidP="000C6389">
            <w:pPr>
              <w:cnfStyle w:val="000000100000" w:firstRow="0" w:lastRow="0" w:firstColumn="0" w:lastColumn="0" w:oddVBand="0" w:evenVBand="0" w:oddHBand="1" w:evenHBand="0" w:firstRowFirstColumn="0" w:firstRowLastColumn="0" w:lastRowFirstColumn="0" w:lastRowLastColumn="0"/>
              <w:rPr>
                <w:sz w:val="18"/>
                <w:szCs w:val="18"/>
              </w:rPr>
            </w:pPr>
            <w:r w:rsidRPr="008E4719">
              <w:rPr>
                <w:sz w:val="18"/>
                <w:szCs w:val="18"/>
              </w:rPr>
              <w:t xml:space="preserve">De scholen identificeren wie hun relevante  </w:t>
            </w:r>
            <w:r w:rsidRPr="008E4719">
              <w:rPr>
                <w:i/>
                <w:sz w:val="18"/>
                <w:szCs w:val="18"/>
              </w:rPr>
              <w:t>stakeholders</w:t>
            </w:r>
            <w:r w:rsidRPr="008E4719">
              <w:rPr>
                <w:sz w:val="18"/>
                <w:szCs w:val="18"/>
              </w:rPr>
              <w:t xml:space="preserve"> zijn in de wijk en bepalen samen met hen hoe zij bijdragen aan het opvoedkundig klimaat, de leefbaarheid en het welzijn van de wijk.</w:t>
            </w:r>
            <w:r w:rsidR="008B6AFE" w:rsidRPr="008E4719">
              <w:rPr>
                <w:sz w:val="18"/>
                <w:szCs w:val="18"/>
              </w:rPr>
              <w:t xml:space="preserve"> (SCHOOLSPECIFIEKE INVULLING, mede vanuit het Regionale Overleg </w:t>
            </w:r>
            <w:r w:rsidR="00083CC9" w:rsidRPr="008E4719">
              <w:rPr>
                <w:sz w:val="18"/>
                <w:szCs w:val="18"/>
              </w:rPr>
              <w:t>Kindkracht (ROK)</w:t>
            </w:r>
          </w:p>
          <w:p w14:paraId="25DD1EB4" w14:textId="2B89F2CE" w:rsidR="009762E4" w:rsidRDefault="009762E4" w:rsidP="000C6389">
            <w:pPr>
              <w:cnfStyle w:val="000000100000" w:firstRow="0" w:lastRow="0" w:firstColumn="0" w:lastColumn="0" w:oddVBand="0" w:evenVBand="0" w:oddHBand="1" w:evenHBand="0" w:firstRowFirstColumn="0" w:firstRowLastColumn="0" w:lastRowFirstColumn="0" w:lastRowLastColumn="0"/>
              <w:rPr>
                <w:sz w:val="18"/>
                <w:szCs w:val="18"/>
              </w:rPr>
            </w:pPr>
          </w:p>
          <w:p w14:paraId="6634811B" w14:textId="58B6AE34" w:rsidR="009762E4" w:rsidRDefault="009762E4" w:rsidP="000C6389">
            <w:p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CBS Marimba Groenewoud</w:t>
            </w:r>
          </w:p>
          <w:p w14:paraId="7345DAF4" w14:textId="0BA292AA" w:rsidR="009762E4" w:rsidRDefault="009762E4" w:rsidP="009762E4">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Voortzetting samenwerking De Sleutel</w:t>
            </w:r>
          </w:p>
          <w:p w14:paraId="76E12985" w14:textId="5AA82A97" w:rsidR="009762E4" w:rsidRDefault="009762E4" w:rsidP="009762E4">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Inspiratiemiddag woensdag 4-10 voor alle medewerkers Sleutel</w:t>
            </w:r>
          </w:p>
          <w:p w14:paraId="0076D7BF" w14:textId="159F4FBF" w:rsidR="009762E4" w:rsidRDefault="009762E4" w:rsidP="009762E4">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Werkgroep “Plein groener”</w:t>
            </w:r>
          </w:p>
          <w:p w14:paraId="1BC307C7" w14:textId="49CD6725" w:rsidR="009762E4" w:rsidRDefault="009762E4" w:rsidP="009762E4">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Overleg Zadkine over studenten en kortdurend verzuim</w:t>
            </w:r>
          </w:p>
          <w:p w14:paraId="67FAD0E1" w14:textId="580FB8C8" w:rsidR="00A75A8F" w:rsidRDefault="00A75A8F" w:rsidP="009762E4">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Bibliotheek op school beter inzetten</w:t>
            </w:r>
          </w:p>
          <w:p w14:paraId="6E30BB20" w14:textId="5663E136" w:rsidR="00A75A8F" w:rsidRDefault="00A75A8F" w:rsidP="009762E4">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Zichtbare partner zijn bij “Huis in de wijk”</w:t>
            </w:r>
          </w:p>
          <w:p w14:paraId="775F5237" w14:textId="0E4081BD" w:rsidR="00A75A8F" w:rsidRDefault="00A75A8F" w:rsidP="00A75A8F">
            <w:p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CBS Marimba Sterrenkwartier</w:t>
            </w:r>
          </w:p>
          <w:p w14:paraId="5BBDE77B" w14:textId="37EC485A" w:rsidR="00A75A8F" w:rsidRDefault="00A75A8F" w:rsidP="00A75A8F">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Meer samenwerking Marimba- Klein maar dapper</w:t>
            </w:r>
          </w:p>
          <w:p w14:paraId="7EA07C22" w14:textId="144E608D" w:rsidR="00A75A8F" w:rsidRDefault="00A75A8F" w:rsidP="00A75A8F">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Samenwerking Paus Johannes verbeteren en behoeften van de wijk als uitgangspunt nemen.</w:t>
            </w:r>
          </w:p>
          <w:p w14:paraId="1DDAACC2" w14:textId="73791DEB" w:rsidR="00A75A8F" w:rsidRDefault="00A75A8F" w:rsidP="00A75A8F">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Zichtbare partner zijn bij “Huis in de wijk”</w:t>
            </w:r>
          </w:p>
          <w:p w14:paraId="087DC3F3" w14:textId="3AB3049B" w:rsidR="00A75A8F" w:rsidRDefault="00A75A8F" w:rsidP="00A75A8F">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Plan maken over wegvallen flats in Sterrenkwartier met het oog op toekomst.</w:t>
            </w:r>
          </w:p>
          <w:p w14:paraId="00C471C0" w14:textId="1F563EED" w:rsidR="00A75A8F" w:rsidRDefault="00A75A8F" w:rsidP="00A75A8F">
            <w:pPr>
              <w:cnfStyle w:val="000000100000" w:firstRow="0" w:lastRow="0" w:firstColumn="0" w:lastColumn="0" w:oddVBand="0" w:evenVBand="0" w:oddHBand="1" w:evenHBand="0" w:firstRowFirstColumn="0" w:firstRowLastColumn="0" w:lastRowFirstColumn="0" w:lastRowLastColumn="0"/>
              <w:rPr>
                <w:color w:val="0070C0"/>
                <w:sz w:val="18"/>
                <w:szCs w:val="18"/>
              </w:rPr>
            </w:pPr>
          </w:p>
          <w:p w14:paraId="4AB8CC8F" w14:textId="535EADBE" w:rsidR="00A75A8F" w:rsidRDefault="00A75A8F" w:rsidP="00A75A8F">
            <w:p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Voor beide locaties geldt:</w:t>
            </w:r>
          </w:p>
          <w:p w14:paraId="723C3DD8" w14:textId="649EB774" w:rsidR="00A75A8F" w:rsidRDefault="00A75A8F" w:rsidP="00A75A8F">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Meer gebruik maken van Zadkine studenten. Versterken relatie Zadkine- Marimba</w:t>
            </w:r>
          </w:p>
          <w:p w14:paraId="37F0D7BA" w14:textId="1F0B6B94" w:rsidR="00A75A8F" w:rsidRPr="00A75A8F" w:rsidRDefault="00A75A8F" w:rsidP="00A75A8F">
            <w:pPr>
              <w:pStyle w:val="Lijstalinea"/>
              <w:numPr>
                <w:ilvl w:val="0"/>
                <w:numId w:val="1"/>
              </w:numPr>
              <w:cnfStyle w:val="000000100000" w:firstRow="0" w:lastRow="0" w:firstColumn="0" w:lastColumn="0" w:oddVBand="0" w:evenVBand="0" w:oddHBand="1" w:evenHBand="0" w:firstRowFirstColumn="0" w:firstRowLastColumn="0" w:lastRowFirstColumn="0" w:lastRowLastColumn="0"/>
              <w:rPr>
                <w:color w:val="0070C0"/>
                <w:sz w:val="18"/>
                <w:szCs w:val="18"/>
              </w:rPr>
            </w:pPr>
            <w:r>
              <w:rPr>
                <w:color w:val="0070C0"/>
                <w:sz w:val="18"/>
                <w:szCs w:val="18"/>
              </w:rPr>
              <w:t xml:space="preserve">ROK naar hoger plan: is er bereidheid en vertrouwen om naast praktisch samenwerken ook te gaan samenwerken op het gebied van passend onderwijs. (Verkennen) </w:t>
            </w:r>
          </w:p>
          <w:p w14:paraId="6E37DABA" w14:textId="77777777" w:rsidR="00A75A8F" w:rsidRPr="00A75A8F" w:rsidRDefault="00A75A8F" w:rsidP="00A75A8F">
            <w:pPr>
              <w:cnfStyle w:val="000000100000" w:firstRow="0" w:lastRow="0" w:firstColumn="0" w:lastColumn="0" w:oddVBand="0" w:evenVBand="0" w:oddHBand="1" w:evenHBand="0" w:firstRowFirstColumn="0" w:firstRowLastColumn="0" w:lastRowFirstColumn="0" w:lastRowLastColumn="0"/>
              <w:rPr>
                <w:color w:val="0070C0"/>
                <w:sz w:val="18"/>
                <w:szCs w:val="18"/>
              </w:rPr>
            </w:pPr>
          </w:p>
          <w:p w14:paraId="6DA61B0F" w14:textId="77777777" w:rsidR="006839CA" w:rsidRDefault="006839CA" w:rsidP="000C6389">
            <w:pPr>
              <w:cnfStyle w:val="000000100000" w:firstRow="0" w:lastRow="0" w:firstColumn="0" w:lastColumn="0" w:oddVBand="0" w:evenVBand="0" w:oddHBand="1" w:evenHBand="0" w:firstRowFirstColumn="0" w:firstRowLastColumn="0" w:lastRowFirstColumn="0" w:lastRowLastColumn="0"/>
              <w:rPr>
                <w:sz w:val="18"/>
                <w:szCs w:val="18"/>
              </w:rPr>
            </w:pPr>
          </w:p>
          <w:p w14:paraId="618423BE" w14:textId="77777777" w:rsidR="006839CA" w:rsidRDefault="006839CA" w:rsidP="000C6389">
            <w:pPr>
              <w:cnfStyle w:val="000000100000" w:firstRow="0" w:lastRow="0" w:firstColumn="0" w:lastColumn="0" w:oddVBand="0" w:evenVBand="0" w:oddHBand="1" w:evenHBand="0" w:firstRowFirstColumn="0" w:firstRowLastColumn="0" w:lastRowFirstColumn="0" w:lastRowLastColumn="0"/>
              <w:rPr>
                <w:sz w:val="18"/>
                <w:szCs w:val="18"/>
              </w:rPr>
            </w:pPr>
          </w:p>
          <w:p w14:paraId="4F3B8A80" w14:textId="20A47E0B" w:rsidR="006839CA" w:rsidRPr="008E4719" w:rsidRDefault="006839CA" w:rsidP="000C6389">
            <w:pPr>
              <w:cnfStyle w:val="000000100000" w:firstRow="0" w:lastRow="0" w:firstColumn="0" w:lastColumn="0" w:oddVBand="0" w:evenVBand="0" w:oddHBand="1" w:evenHBand="0" w:firstRowFirstColumn="0" w:firstRowLastColumn="0" w:lastRowFirstColumn="0" w:lastRowLastColumn="0"/>
              <w:rPr>
                <w:sz w:val="18"/>
                <w:szCs w:val="18"/>
              </w:rPr>
            </w:pPr>
          </w:p>
        </w:tc>
        <w:tc>
          <w:tcPr>
            <w:tcW w:w="4761" w:type="dxa"/>
          </w:tcPr>
          <w:p w14:paraId="3A3D4025" w14:textId="606CE468" w:rsidR="002853C3" w:rsidRPr="008E4719" w:rsidRDefault="00E2588B" w:rsidP="00B853AA">
            <w:pPr>
              <w:cnfStyle w:val="000000100000" w:firstRow="0" w:lastRow="0" w:firstColumn="0" w:lastColumn="0" w:oddVBand="0" w:evenVBand="0" w:oddHBand="1" w:evenHBand="0" w:firstRowFirstColumn="0" w:firstRowLastColumn="0" w:lastRowFirstColumn="0" w:lastRowLastColumn="0"/>
              <w:rPr>
                <w:sz w:val="18"/>
                <w:szCs w:val="18"/>
              </w:rPr>
            </w:pPr>
            <w:r w:rsidRPr="008E4719">
              <w:rPr>
                <w:sz w:val="18"/>
                <w:szCs w:val="18"/>
              </w:rPr>
              <w:lastRenderedPageBreak/>
              <w:t>Het opvoedkundig klimaat, de leefbaarheid en welzijn in de wijk is mede doo</w:t>
            </w:r>
            <w:r w:rsidR="00B2463D">
              <w:rPr>
                <w:sz w:val="18"/>
                <w:szCs w:val="18"/>
              </w:rPr>
              <w:t xml:space="preserve">r deze initiatieven versterkt. </w:t>
            </w:r>
            <w:r w:rsidR="00B2463D" w:rsidRPr="006839CA">
              <w:rPr>
                <w:sz w:val="18"/>
                <w:szCs w:val="18"/>
              </w:rPr>
              <w:t xml:space="preserve">(Hoe te meten, </w:t>
            </w:r>
            <w:r w:rsidR="006839CA">
              <w:rPr>
                <w:sz w:val="18"/>
                <w:szCs w:val="18"/>
              </w:rPr>
              <w:t xml:space="preserve">merken </w:t>
            </w:r>
            <w:r w:rsidR="00B2463D" w:rsidRPr="006839CA">
              <w:rPr>
                <w:sz w:val="18"/>
                <w:szCs w:val="18"/>
              </w:rPr>
              <w:t>schoolspecifiek invullen)</w:t>
            </w:r>
          </w:p>
        </w:tc>
      </w:tr>
      <w:tr w:rsidR="008E4719" w:rsidRPr="008E4719" w14:paraId="5D741978" w14:textId="77777777" w:rsidTr="00B853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7" w:type="dxa"/>
          </w:tcPr>
          <w:p w14:paraId="5C10645D" w14:textId="77777777" w:rsidR="002853C3" w:rsidRPr="008E4719" w:rsidRDefault="002853C3" w:rsidP="00B853AA">
            <w:pPr>
              <w:rPr>
                <w:rFonts w:asciiTheme="minorHAnsi" w:hAnsiTheme="minorHAnsi"/>
                <w:sz w:val="18"/>
                <w:szCs w:val="18"/>
              </w:rPr>
            </w:pPr>
            <w:r w:rsidRPr="008E4719">
              <w:rPr>
                <w:rFonts w:asciiTheme="minorHAnsi" w:hAnsiTheme="minorHAnsi"/>
                <w:sz w:val="18"/>
                <w:szCs w:val="18"/>
              </w:rPr>
              <w:t>VCPO</w:t>
            </w:r>
          </w:p>
        </w:tc>
        <w:tc>
          <w:tcPr>
            <w:tcW w:w="4761" w:type="dxa"/>
          </w:tcPr>
          <w:p w14:paraId="7BE7324D" w14:textId="77777777" w:rsidR="002853C3" w:rsidRPr="008E4719" w:rsidRDefault="002853C3" w:rsidP="00B853AA">
            <w:pPr>
              <w:cnfStyle w:val="000000010000" w:firstRow="0" w:lastRow="0" w:firstColumn="0" w:lastColumn="0" w:oddVBand="0" w:evenVBand="0" w:oddHBand="0" w:evenHBand="1" w:firstRowFirstColumn="0" w:firstRowLastColumn="0" w:lastRowFirstColumn="0" w:lastRowLastColumn="0"/>
              <w:rPr>
                <w:sz w:val="18"/>
                <w:szCs w:val="18"/>
              </w:rPr>
            </w:pPr>
          </w:p>
        </w:tc>
        <w:tc>
          <w:tcPr>
            <w:tcW w:w="4761" w:type="dxa"/>
          </w:tcPr>
          <w:p w14:paraId="6F81B11A" w14:textId="77777777" w:rsidR="002853C3" w:rsidRPr="008E4719" w:rsidRDefault="002853C3" w:rsidP="00B853AA">
            <w:pPr>
              <w:cnfStyle w:val="000000010000" w:firstRow="0" w:lastRow="0" w:firstColumn="0" w:lastColumn="0" w:oddVBand="0" w:evenVBand="0" w:oddHBand="0" w:evenHBand="1" w:firstRowFirstColumn="0" w:firstRowLastColumn="0" w:lastRowFirstColumn="0" w:lastRowLastColumn="0"/>
              <w:rPr>
                <w:sz w:val="18"/>
                <w:szCs w:val="18"/>
              </w:rPr>
            </w:pPr>
          </w:p>
        </w:tc>
      </w:tr>
      <w:tr w:rsidR="008E4719" w:rsidRPr="008E4719" w14:paraId="0F837AED" w14:textId="77777777" w:rsidTr="002C779A">
        <w:trPr>
          <w:cnfStyle w:val="000000100000" w:firstRow="0" w:lastRow="0" w:firstColumn="0" w:lastColumn="0" w:oddVBand="0" w:evenVBand="0" w:oddHBand="1" w:evenHBand="0" w:firstRowFirstColumn="0" w:firstRowLastColumn="0" w:lastRowFirstColumn="0" w:lastRowLastColumn="0"/>
          <w:trHeight w:val="1766"/>
        </w:trPr>
        <w:tc>
          <w:tcPr>
            <w:cnfStyle w:val="001000000000" w:firstRow="0" w:lastRow="0" w:firstColumn="1" w:lastColumn="0" w:oddVBand="0" w:evenVBand="0" w:oddHBand="0" w:evenHBand="0" w:firstRowFirstColumn="0" w:firstRowLastColumn="0" w:lastRowFirstColumn="0" w:lastRowLastColumn="0"/>
            <w:tcW w:w="4937" w:type="dxa"/>
          </w:tcPr>
          <w:p w14:paraId="4A020781" w14:textId="77777777" w:rsidR="002853C3" w:rsidRPr="008E4719" w:rsidRDefault="00CB3533" w:rsidP="00B853AA">
            <w:pPr>
              <w:rPr>
                <w:rFonts w:asciiTheme="minorHAnsi" w:hAnsiTheme="minorHAnsi"/>
                <w:sz w:val="18"/>
                <w:szCs w:val="18"/>
              </w:rPr>
            </w:pPr>
            <w:r w:rsidRPr="008E4719">
              <w:rPr>
                <w:rFonts w:asciiTheme="minorHAnsi" w:hAnsiTheme="minorHAnsi"/>
                <w:sz w:val="18"/>
                <w:szCs w:val="18"/>
              </w:rPr>
              <w:t xml:space="preserve">INTEGRAAL HUISVESTINGSPLAN </w:t>
            </w:r>
          </w:p>
          <w:p w14:paraId="4AE6C3D1" w14:textId="77777777" w:rsidR="002853C3" w:rsidRPr="006839CA" w:rsidRDefault="002853C3" w:rsidP="00B853AA">
            <w:pPr>
              <w:rPr>
                <w:rFonts w:asciiTheme="minorHAnsi" w:hAnsiTheme="minorHAnsi" w:cstheme="minorHAnsi"/>
                <w:b w:val="0"/>
                <w:sz w:val="18"/>
                <w:szCs w:val="18"/>
              </w:rPr>
            </w:pPr>
          </w:p>
          <w:p w14:paraId="11F30E9B" w14:textId="77777777" w:rsidR="00712654" w:rsidRPr="006839CA" w:rsidRDefault="00712654" w:rsidP="00B853AA">
            <w:pPr>
              <w:rPr>
                <w:rFonts w:asciiTheme="minorHAnsi" w:hAnsiTheme="minorHAnsi" w:cstheme="minorHAnsi"/>
                <w:b w:val="0"/>
                <w:sz w:val="18"/>
                <w:szCs w:val="18"/>
              </w:rPr>
            </w:pPr>
          </w:p>
          <w:p w14:paraId="34841671" w14:textId="77777777" w:rsidR="00712654" w:rsidRPr="006839CA" w:rsidRDefault="00712654" w:rsidP="00B853AA">
            <w:pPr>
              <w:rPr>
                <w:rFonts w:asciiTheme="minorHAnsi" w:hAnsiTheme="minorHAnsi" w:cstheme="minorHAnsi"/>
                <w:b w:val="0"/>
                <w:sz w:val="18"/>
                <w:szCs w:val="18"/>
              </w:rPr>
            </w:pPr>
          </w:p>
          <w:p w14:paraId="4A5DC77D" w14:textId="77777777" w:rsidR="00712654" w:rsidRPr="006839CA" w:rsidRDefault="00712654" w:rsidP="00B853AA">
            <w:pPr>
              <w:rPr>
                <w:rFonts w:asciiTheme="minorHAnsi" w:hAnsiTheme="minorHAnsi" w:cstheme="minorHAnsi"/>
                <w:b w:val="0"/>
                <w:sz w:val="18"/>
                <w:szCs w:val="18"/>
              </w:rPr>
            </w:pPr>
          </w:p>
          <w:p w14:paraId="0ABAE978" w14:textId="77777777" w:rsidR="00712654" w:rsidRPr="006839CA" w:rsidRDefault="00712654" w:rsidP="00B853AA">
            <w:pPr>
              <w:rPr>
                <w:rFonts w:asciiTheme="minorHAnsi" w:hAnsiTheme="minorHAnsi" w:cstheme="minorHAnsi"/>
                <w:b w:val="0"/>
                <w:sz w:val="18"/>
                <w:szCs w:val="18"/>
              </w:rPr>
            </w:pPr>
          </w:p>
          <w:p w14:paraId="3F9B5904" w14:textId="77777777" w:rsidR="00712654" w:rsidRPr="006839CA" w:rsidRDefault="00712654" w:rsidP="00B853AA">
            <w:pPr>
              <w:rPr>
                <w:rFonts w:asciiTheme="minorHAnsi" w:hAnsiTheme="minorHAnsi" w:cstheme="minorHAnsi"/>
                <w:b w:val="0"/>
                <w:sz w:val="18"/>
                <w:szCs w:val="18"/>
              </w:rPr>
            </w:pPr>
          </w:p>
          <w:p w14:paraId="6A669D55" w14:textId="77777777" w:rsidR="00712654" w:rsidRPr="008E4719" w:rsidRDefault="00712654" w:rsidP="00B853AA">
            <w:pPr>
              <w:rPr>
                <w:sz w:val="18"/>
                <w:szCs w:val="18"/>
              </w:rPr>
            </w:pPr>
            <w:r w:rsidRPr="008E4719">
              <w:rPr>
                <w:rFonts w:asciiTheme="minorHAnsi" w:hAnsiTheme="minorHAnsi"/>
                <w:sz w:val="18"/>
                <w:szCs w:val="18"/>
              </w:rPr>
              <w:t xml:space="preserve">SCHOOL EN KERK </w:t>
            </w:r>
          </w:p>
        </w:tc>
        <w:tc>
          <w:tcPr>
            <w:tcW w:w="4761" w:type="dxa"/>
          </w:tcPr>
          <w:p w14:paraId="7DAEB5E5" w14:textId="1A97C669" w:rsidR="00BD6D39" w:rsidRDefault="00CB3533" w:rsidP="004E41A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E4719">
              <w:rPr>
                <w:sz w:val="18"/>
                <w:szCs w:val="18"/>
              </w:rPr>
              <w:t xml:space="preserve">Op gemeentelijk niveau wordt een kwalitatief Integraal Huisvestingsplan ontwikkeld, </w:t>
            </w:r>
            <w:r w:rsidR="00083CC9" w:rsidRPr="008E4719">
              <w:rPr>
                <w:sz w:val="18"/>
                <w:szCs w:val="18"/>
              </w:rPr>
              <w:t xml:space="preserve">gericht op </w:t>
            </w:r>
            <w:r w:rsidR="004E41A6" w:rsidRPr="008E4719">
              <w:rPr>
                <w:sz w:val="18"/>
                <w:szCs w:val="18"/>
              </w:rPr>
              <w:t xml:space="preserve">een </w:t>
            </w:r>
            <w:r w:rsidR="004E41A6" w:rsidRPr="008E4719">
              <w:rPr>
                <w:rFonts w:ascii="Calibri" w:hAnsi="Calibri" w:cs="Calibri"/>
                <w:sz w:val="18"/>
                <w:szCs w:val="18"/>
              </w:rPr>
              <w:t xml:space="preserve"> toekomstbestendig onderwijsaanbod dat blijft aansluiten bij de lokale, maatschappelijke omstandigheden en behoeften</w:t>
            </w:r>
            <w:r w:rsidR="00083CC9" w:rsidRPr="008E4719">
              <w:rPr>
                <w:rFonts w:ascii="Calibri" w:hAnsi="Calibri" w:cs="Calibri"/>
                <w:sz w:val="18"/>
                <w:szCs w:val="18"/>
              </w:rPr>
              <w:t xml:space="preserve">. </w:t>
            </w:r>
            <w:r w:rsidR="004E41A6" w:rsidRPr="008E4719">
              <w:rPr>
                <w:rFonts w:ascii="Calibri" w:hAnsi="Calibri" w:cs="Calibri"/>
                <w:sz w:val="18"/>
                <w:szCs w:val="18"/>
              </w:rPr>
              <w:t xml:space="preserve"> </w:t>
            </w:r>
            <w:r w:rsidR="00083CC9" w:rsidRPr="008E4719">
              <w:rPr>
                <w:rFonts w:ascii="Calibri" w:hAnsi="Calibri" w:cs="Calibri"/>
                <w:sz w:val="18"/>
                <w:szCs w:val="18"/>
              </w:rPr>
              <w:t xml:space="preserve">Schoolbesturen gaan i.s.m. de gemeente </w:t>
            </w:r>
            <w:r w:rsidR="004E41A6" w:rsidRPr="008E4719">
              <w:rPr>
                <w:rFonts w:ascii="Calibri" w:hAnsi="Calibri" w:cs="Calibri"/>
                <w:sz w:val="18"/>
                <w:szCs w:val="18"/>
              </w:rPr>
              <w:t>o</w:t>
            </w:r>
            <w:r w:rsidR="00083CC9" w:rsidRPr="008E4719">
              <w:rPr>
                <w:rFonts w:ascii="Calibri" w:hAnsi="Calibri" w:cs="Calibri"/>
                <w:sz w:val="18"/>
                <w:szCs w:val="18"/>
              </w:rPr>
              <w:t>p zoek</w:t>
            </w:r>
            <w:r w:rsidR="004E41A6" w:rsidRPr="008E4719">
              <w:rPr>
                <w:rFonts w:ascii="Calibri" w:hAnsi="Calibri" w:cs="Calibri"/>
                <w:sz w:val="18"/>
                <w:szCs w:val="18"/>
              </w:rPr>
              <w:t xml:space="preserve"> naar gerichte maatwerkoplossingen</w:t>
            </w:r>
            <w:r w:rsidR="00083CC9" w:rsidRPr="008E4719">
              <w:rPr>
                <w:rFonts w:ascii="Calibri" w:hAnsi="Calibri" w:cs="Calibri"/>
                <w:sz w:val="18"/>
                <w:szCs w:val="18"/>
              </w:rPr>
              <w:t xml:space="preserve"> in de huisvesting</w:t>
            </w:r>
            <w:r w:rsidR="009849DB" w:rsidRPr="008E4719">
              <w:rPr>
                <w:rFonts w:ascii="Calibri" w:hAnsi="Calibri" w:cs="Calibri"/>
                <w:sz w:val="18"/>
                <w:szCs w:val="18"/>
              </w:rPr>
              <w:t>.</w:t>
            </w:r>
          </w:p>
          <w:p w14:paraId="4BA358E6" w14:textId="77777777" w:rsidR="00B2463D" w:rsidRPr="008E4719" w:rsidRDefault="00B2463D" w:rsidP="004E41A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p w14:paraId="3285013C" w14:textId="7D34FD81" w:rsidR="00712654" w:rsidRPr="008E4719" w:rsidRDefault="00B2463D" w:rsidP="004E41A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 xml:space="preserve">In </w:t>
            </w:r>
            <w:r w:rsidR="00712654" w:rsidRPr="008E4719">
              <w:rPr>
                <w:rFonts w:ascii="Calibri" w:hAnsi="Calibri" w:cs="Calibri"/>
                <w:sz w:val="18"/>
                <w:szCs w:val="18"/>
              </w:rPr>
              <w:t>ons reisplan wordt in het waarom verwezen naar onze herkomst en identiteit. Vanuit onze identiteit wordt vorm gegeven aan de samenwerking met de kerken in Spijkenisse.</w:t>
            </w:r>
          </w:p>
          <w:p w14:paraId="338D3C21" w14:textId="77777777" w:rsidR="00712654" w:rsidRPr="008E4719" w:rsidRDefault="00712654" w:rsidP="004E41A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E4719">
              <w:rPr>
                <w:rFonts w:ascii="Calibri" w:hAnsi="Calibri" w:cs="Calibri"/>
                <w:sz w:val="18"/>
                <w:szCs w:val="18"/>
              </w:rPr>
              <w:t>Dit speelt bij de vieringen op scholen, het jaarlijkse zendingsproject en deelname aan de VCPO studiedag.</w:t>
            </w:r>
          </w:p>
          <w:p w14:paraId="32734165" w14:textId="77777777" w:rsidR="003B1D19" w:rsidRDefault="00712654" w:rsidP="00053D8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E4719">
              <w:rPr>
                <w:rFonts w:ascii="Calibri" w:hAnsi="Calibri" w:cs="Calibri"/>
                <w:sz w:val="18"/>
                <w:szCs w:val="18"/>
              </w:rPr>
              <w:t xml:space="preserve">Dit jaar willen we de samenwerking bespreken, evalueren en waar mogelijk verdiepen. </w:t>
            </w:r>
          </w:p>
          <w:p w14:paraId="4C4895F4" w14:textId="0B78C03B" w:rsidR="00610444" w:rsidRPr="008E4719" w:rsidRDefault="00610444" w:rsidP="00053D86">
            <w:pPr>
              <w:cnfStyle w:val="000000100000" w:firstRow="0" w:lastRow="0" w:firstColumn="0" w:lastColumn="0" w:oddVBand="0" w:evenVBand="0" w:oddHBand="1" w:evenHBand="0" w:firstRowFirstColumn="0" w:firstRowLastColumn="0" w:lastRowFirstColumn="0" w:lastRowLastColumn="0"/>
              <w:rPr>
                <w:sz w:val="18"/>
                <w:szCs w:val="18"/>
              </w:rPr>
            </w:pPr>
          </w:p>
        </w:tc>
        <w:tc>
          <w:tcPr>
            <w:tcW w:w="4761" w:type="dxa"/>
          </w:tcPr>
          <w:p w14:paraId="17AD94EC" w14:textId="77777777" w:rsidR="00E2588B" w:rsidRPr="008E4719" w:rsidRDefault="0016502E" w:rsidP="00B853AA">
            <w:pPr>
              <w:cnfStyle w:val="000000100000" w:firstRow="0" w:lastRow="0" w:firstColumn="0" w:lastColumn="0" w:oddVBand="0" w:evenVBand="0" w:oddHBand="1" w:evenHBand="0" w:firstRowFirstColumn="0" w:firstRowLastColumn="0" w:lastRowFirstColumn="0" w:lastRowLastColumn="0"/>
              <w:rPr>
                <w:sz w:val="18"/>
                <w:szCs w:val="18"/>
              </w:rPr>
            </w:pPr>
            <w:r w:rsidRPr="008E4719">
              <w:rPr>
                <w:sz w:val="18"/>
                <w:szCs w:val="18"/>
              </w:rPr>
              <w:t>E</w:t>
            </w:r>
            <w:r w:rsidR="006C3173" w:rsidRPr="008E4719">
              <w:rPr>
                <w:sz w:val="18"/>
                <w:szCs w:val="18"/>
              </w:rPr>
              <w:t xml:space="preserve">r is in  december 2017 </w:t>
            </w:r>
            <w:r w:rsidRPr="008E4719">
              <w:rPr>
                <w:sz w:val="18"/>
                <w:szCs w:val="18"/>
              </w:rPr>
              <w:t xml:space="preserve">een </w:t>
            </w:r>
            <w:r w:rsidR="00083CC9" w:rsidRPr="008E4719">
              <w:rPr>
                <w:sz w:val="18"/>
                <w:szCs w:val="18"/>
              </w:rPr>
              <w:t xml:space="preserve">Integraal Huisvestingsplan opgesteld, dat </w:t>
            </w:r>
            <w:r w:rsidR="009849DB" w:rsidRPr="008E4719">
              <w:rPr>
                <w:sz w:val="18"/>
                <w:szCs w:val="18"/>
              </w:rPr>
              <w:t xml:space="preserve">passend </w:t>
            </w:r>
            <w:r w:rsidR="00083CC9" w:rsidRPr="008E4719">
              <w:rPr>
                <w:sz w:val="18"/>
                <w:szCs w:val="18"/>
              </w:rPr>
              <w:t>inspeelt op de (toekomstige) vragen vanu</w:t>
            </w:r>
            <w:r w:rsidR="009849DB" w:rsidRPr="008E4719">
              <w:rPr>
                <w:sz w:val="18"/>
                <w:szCs w:val="18"/>
              </w:rPr>
              <w:t>it het onderwijs en de kinderen in Nissewaard.</w:t>
            </w:r>
          </w:p>
          <w:p w14:paraId="7936EF0F" w14:textId="77777777" w:rsidR="003812FC" w:rsidRPr="008E4719" w:rsidRDefault="003812FC" w:rsidP="00B853AA">
            <w:pPr>
              <w:cnfStyle w:val="000000100000" w:firstRow="0" w:lastRow="0" w:firstColumn="0" w:lastColumn="0" w:oddVBand="0" w:evenVBand="0" w:oddHBand="1" w:evenHBand="0" w:firstRowFirstColumn="0" w:firstRowLastColumn="0" w:lastRowFirstColumn="0" w:lastRowLastColumn="0"/>
              <w:rPr>
                <w:sz w:val="18"/>
                <w:szCs w:val="18"/>
              </w:rPr>
            </w:pPr>
          </w:p>
          <w:p w14:paraId="4B7DFDAC" w14:textId="77777777" w:rsidR="002853C3" w:rsidRPr="008E4719" w:rsidRDefault="002853C3" w:rsidP="00B853AA">
            <w:pPr>
              <w:cnfStyle w:val="000000100000" w:firstRow="0" w:lastRow="0" w:firstColumn="0" w:lastColumn="0" w:oddVBand="0" w:evenVBand="0" w:oddHBand="1" w:evenHBand="0" w:firstRowFirstColumn="0" w:firstRowLastColumn="0" w:lastRowFirstColumn="0" w:lastRowLastColumn="0"/>
              <w:rPr>
                <w:sz w:val="18"/>
                <w:szCs w:val="18"/>
              </w:rPr>
            </w:pPr>
          </w:p>
          <w:p w14:paraId="3B7986A0" w14:textId="77777777" w:rsidR="00712654" w:rsidRPr="008E4719" w:rsidRDefault="00712654" w:rsidP="00B853AA">
            <w:pPr>
              <w:cnfStyle w:val="000000100000" w:firstRow="0" w:lastRow="0" w:firstColumn="0" w:lastColumn="0" w:oddVBand="0" w:evenVBand="0" w:oddHBand="1" w:evenHBand="0" w:firstRowFirstColumn="0" w:firstRowLastColumn="0" w:lastRowFirstColumn="0" w:lastRowLastColumn="0"/>
              <w:rPr>
                <w:sz w:val="18"/>
                <w:szCs w:val="18"/>
              </w:rPr>
            </w:pPr>
          </w:p>
          <w:p w14:paraId="402E8B7B" w14:textId="77777777" w:rsidR="006C3173" w:rsidRPr="008E4719" w:rsidRDefault="006C3173" w:rsidP="00B853AA">
            <w:pPr>
              <w:cnfStyle w:val="000000100000" w:firstRow="0" w:lastRow="0" w:firstColumn="0" w:lastColumn="0" w:oddVBand="0" w:evenVBand="0" w:oddHBand="1" w:evenHBand="0" w:firstRowFirstColumn="0" w:firstRowLastColumn="0" w:lastRowFirstColumn="0" w:lastRowLastColumn="0"/>
              <w:rPr>
                <w:sz w:val="18"/>
                <w:szCs w:val="18"/>
              </w:rPr>
            </w:pPr>
          </w:p>
          <w:p w14:paraId="54A9C1FA" w14:textId="77777777" w:rsidR="00712654" w:rsidRPr="008E4719" w:rsidRDefault="00712654" w:rsidP="00B853AA">
            <w:pPr>
              <w:cnfStyle w:val="000000100000" w:firstRow="0" w:lastRow="0" w:firstColumn="0" w:lastColumn="0" w:oddVBand="0" w:evenVBand="0" w:oddHBand="1" w:evenHBand="0" w:firstRowFirstColumn="0" w:firstRowLastColumn="0" w:lastRowFirstColumn="0" w:lastRowLastColumn="0"/>
              <w:rPr>
                <w:sz w:val="18"/>
                <w:szCs w:val="18"/>
              </w:rPr>
            </w:pPr>
            <w:r w:rsidRPr="008E4719">
              <w:rPr>
                <w:sz w:val="18"/>
                <w:szCs w:val="18"/>
              </w:rPr>
              <w:t>De samenwerking tussen school en kerk heeft vorm gekregen in een aantal concrete activiteiten op VCPO en schoolniveau.</w:t>
            </w:r>
          </w:p>
        </w:tc>
      </w:tr>
    </w:tbl>
    <w:p w14:paraId="420F872D" w14:textId="58F3870E" w:rsidR="001F44E8" w:rsidRPr="008E4719" w:rsidRDefault="001F44E8" w:rsidP="002612A1">
      <w:pPr>
        <w:pStyle w:val="Lijstalinea"/>
        <w:rPr>
          <w:sz w:val="24"/>
          <w:szCs w:val="24"/>
        </w:rPr>
        <w:sectPr w:rsidR="001F44E8" w:rsidRPr="008E4719" w:rsidSect="00F70465">
          <w:pgSz w:w="16838" w:h="11906" w:orient="landscape"/>
          <w:pgMar w:top="1418" w:right="1418" w:bottom="1418" w:left="1418" w:header="709" w:footer="709" w:gutter="0"/>
          <w:cols w:space="708"/>
          <w:docGrid w:linePitch="360"/>
        </w:sectPr>
      </w:pPr>
    </w:p>
    <w:p w14:paraId="36697CF2" w14:textId="6BD9BBA7" w:rsidR="00C80A71" w:rsidRDefault="00C80A71" w:rsidP="00C80A71">
      <w:pPr>
        <w:rPr>
          <w:b/>
          <w:sz w:val="24"/>
          <w:szCs w:val="24"/>
        </w:rPr>
      </w:pPr>
      <w:r w:rsidRPr="00C80A71">
        <w:rPr>
          <w:b/>
          <w:sz w:val="24"/>
          <w:szCs w:val="24"/>
        </w:rPr>
        <w:lastRenderedPageBreak/>
        <w:t>Kwaliteitsagenda VCPO Spijkenisse 2017-2018</w:t>
      </w:r>
    </w:p>
    <w:tbl>
      <w:tblPr>
        <w:tblStyle w:val="Tabelraster"/>
        <w:tblW w:w="0" w:type="auto"/>
        <w:tblLook w:val="04A0" w:firstRow="1" w:lastRow="0" w:firstColumn="1" w:lastColumn="0" w:noHBand="0" w:noVBand="1"/>
      </w:tblPr>
      <w:tblGrid>
        <w:gridCol w:w="1568"/>
        <w:gridCol w:w="1944"/>
        <w:gridCol w:w="2737"/>
        <w:gridCol w:w="2811"/>
      </w:tblGrid>
      <w:tr w:rsidR="00C80A71" w:rsidRPr="00E52B29" w14:paraId="0E9698E0" w14:textId="77777777" w:rsidTr="00F306BE">
        <w:tc>
          <w:tcPr>
            <w:tcW w:w="1568" w:type="dxa"/>
            <w:tcBorders>
              <w:bottom w:val="single" w:sz="4" w:space="0" w:color="auto"/>
            </w:tcBorders>
            <w:shd w:val="clear" w:color="auto" w:fill="F2DBDB" w:themeFill="accent2" w:themeFillTint="33"/>
          </w:tcPr>
          <w:p w14:paraId="6251D26F" w14:textId="709F142F" w:rsidR="00C80A71" w:rsidRPr="00E52B29" w:rsidRDefault="00C80A71" w:rsidP="00B853AA">
            <w:pPr>
              <w:rPr>
                <w:rFonts w:ascii="Arial" w:hAnsi="Arial" w:cs="Arial"/>
                <w:b/>
                <w:sz w:val="18"/>
                <w:szCs w:val="18"/>
              </w:rPr>
            </w:pPr>
            <w:r>
              <w:rPr>
                <w:rFonts w:ascii="Arial" w:hAnsi="Arial" w:cs="Arial"/>
                <w:b/>
                <w:sz w:val="18"/>
                <w:szCs w:val="18"/>
              </w:rPr>
              <w:t>wanneer</w:t>
            </w:r>
          </w:p>
        </w:tc>
        <w:tc>
          <w:tcPr>
            <w:tcW w:w="1944" w:type="dxa"/>
            <w:tcBorders>
              <w:bottom w:val="single" w:sz="4" w:space="0" w:color="auto"/>
            </w:tcBorders>
            <w:shd w:val="clear" w:color="auto" w:fill="F2DBDB" w:themeFill="accent2" w:themeFillTint="33"/>
          </w:tcPr>
          <w:p w14:paraId="7802C5A3" w14:textId="77777777" w:rsidR="00C80A71" w:rsidRPr="00E52B29" w:rsidRDefault="00C80A71" w:rsidP="00B853AA">
            <w:pPr>
              <w:rPr>
                <w:rFonts w:ascii="Arial" w:hAnsi="Arial" w:cs="Arial"/>
                <w:b/>
                <w:sz w:val="18"/>
                <w:szCs w:val="18"/>
              </w:rPr>
            </w:pPr>
            <w:r w:rsidRPr="00E52B29">
              <w:rPr>
                <w:rFonts w:ascii="Arial" w:hAnsi="Arial" w:cs="Arial"/>
                <w:b/>
                <w:sz w:val="18"/>
                <w:szCs w:val="18"/>
              </w:rPr>
              <w:t>wie</w:t>
            </w:r>
          </w:p>
        </w:tc>
        <w:tc>
          <w:tcPr>
            <w:tcW w:w="2737" w:type="dxa"/>
            <w:tcBorders>
              <w:bottom w:val="single" w:sz="4" w:space="0" w:color="auto"/>
            </w:tcBorders>
            <w:shd w:val="clear" w:color="auto" w:fill="F2DBDB" w:themeFill="accent2" w:themeFillTint="33"/>
          </w:tcPr>
          <w:p w14:paraId="1D64EBD6" w14:textId="77777777" w:rsidR="00C80A71" w:rsidRPr="00E52B29" w:rsidRDefault="00C80A71" w:rsidP="00B853AA">
            <w:pPr>
              <w:rPr>
                <w:rFonts w:ascii="Arial" w:hAnsi="Arial" w:cs="Arial"/>
                <w:b/>
                <w:sz w:val="18"/>
                <w:szCs w:val="18"/>
              </w:rPr>
            </w:pPr>
            <w:r w:rsidRPr="00E52B29">
              <w:rPr>
                <w:rFonts w:ascii="Arial" w:hAnsi="Arial" w:cs="Arial"/>
                <w:b/>
                <w:sz w:val="18"/>
                <w:szCs w:val="18"/>
              </w:rPr>
              <w:t>wat</w:t>
            </w:r>
          </w:p>
        </w:tc>
        <w:tc>
          <w:tcPr>
            <w:tcW w:w="2811" w:type="dxa"/>
            <w:tcBorders>
              <w:bottom w:val="single" w:sz="4" w:space="0" w:color="auto"/>
            </w:tcBorders>
            <w:shd w:val="clear" w:color="auto" w:fill="F2DBDB" w:themeFill="accent2" w:themeFillTint="33"/>
          </w:tcPr>
          <w:p w14:paraId="43B840B1" w14:textId="77777777" w:rsidR="00C80A71" w:rsidRPr="00E52B29" w:rsidRDefault="00C80A71" w:rsidP="00B853AA">
            <w:pPr>
              <w:rPr>
                <w:rFonts w:ascii="Arial" w:hAnsi="Arial" w:cs="Arial"/>
                <w:b/>
                <w:sz w:val="18"/>
                <w:szCs w:val="18"/>
              </w:rPr>
            </w:pPr>
            <w:r w:rsidRPr="00E52B29">
              <w:rPr>
                <w:rFonts w:ascii="Arial" w:hAnsi="Arial" w:cs="Arial"/>
                <w:b/>
                <w:sz w:val="18"/>
                <w:szCs w:val="18"/>
              </w:rPr>
              <w:t>resultaat</w:t>
            </w:r>
          </w:p>
        </w:tc>
      </w:tr>
      <w:tr w:rsidR="00C80A71" w:rsidRPr="00E52B29" w14:paraId="7D6C5A71" w14:textId="77777777" w:rsidTr="00C80A71">
        <w:tc>
          <w:tcPr>
            <w:tcW w:w="1568" w:type="dxa"/>
            <w:shd w:val="clear" w:color="auto" w:fill="C6D9F1" w:themeFill="text2" w:themeFillTint="33"/>
          </w:tcPr>
          <w:p w14:paraId="4273834B" w14:textId="77777777" w:rsidR="00C80A71" w:rsidRPr="00E1313F" w:rsidRDefault="00C80A71" w:rsidP="00B853AA">
            <w:pPr>
              <w:jc w:val="center"/>
              <w:rPr>
                <w:rFonts w:cstheme="minorHAnsi"/>
                <w:sz w:val="18"/>
                <w:szCs w:val="18"/>
              </w:rPr>
            </w:pPr>
          </w:p>
          <w:tbl>
            <w:tblPr>
              <w:tblW w:w="0" w:type="auto"/>
              <w:tblBorders>
                <w:top w:val="nil"/>
                <w:left w:val="nil"/>
                <w:bottom w:val="nil"/>
                <w:right w:val="nil"/>
              </w:tblBorders>
              <w:tblLook w:val="0000" w:firstRow="0" w:lastRow="0" w:firstColumn="0" w:lastColumn="0" w:noHBand="0" w:noVBand="0"/>
            </w:tblPr>
            <w:tblGrid>
              <w:gridCol w:w="890"/>
            </w:tblGrid>
            <w:tr w:rsidR="00C80A71" w:rsidRPr="0026594F" w14:paraId="39FC18A3" w14:textId="77777777" w:rsidTr="00B853AA">
              <w:trPr>
                <w:trHeight w:val="99"/>
              </w:trPr>
              <w:tc>
                <w:tcPr>
                  <w:tcW w:w="0" w:type="auto"/>
                </w:tcPr>
                <w:p w14:paraId="6480BDBE" w14:textId="77777777" w:rsidR="00C80A71" w:rsidRPr="00E1313F" w:rsidRDefault="00C80A71" w:rsidP="00B853AA">
                  <w:pPr>
                    <w:spacing w:after="0" w:line="240" w:lineRule="auto"/>
                    <w:rPr>
                      <w:rFonts w:cstheme="minorHAnsi"/>
                      <w:sz w:val="18"/>
                      <w:szCs w:val="18"/>
                    </w:rPr>
                  </w:pPr>
                  <w:r>
                    <w:rPr>
                      <w:rFonts w:cstheme="minorHAnsi"/>
                      <w:sz w:val="18"/>
                      <w:szCs w:val="18"/>
                    </w:rPr>
                    <w:t>Augustus</w:t>
                  </w:r>
                </w:p>
              </w:tc>
            </w:tr>
          </w:tbl>
          <w:p w14:paraId="1749ED4C" w14:textId="77777777" w:rsidR="00C80A71" w:rsidRPr="00E1313F" w:rsidRDefault="00C80A71" w:rsidP="00B853AA">
            <w:pPr>
              <w:jc w:val="center"/>
              <w:rPr>
                <w:rFonts w:cstheme="minorHAnsi"/>
                <w:sz w:val="18"/>
                <w:szCs w:val="18"/>
              </w:rPr>
            </w:pPr>
          </w:p>
        </w:tc>
        <w:tc>
          <w:tcPr>
            <w:tcW w:w="1944" w:type="dxa"/>
            <w:shd w:val="clear" w:color="auto" w:fill="C6D9F1" w:themeFill="text2" w:themeFillTint="33"/>
          </w:tcPr>
          <w:p w14:paraId="0A214C69" w14:textId="77777777" w:rsidR="00C80A71" w:rsidRDefault="00C80A71" w:rsidP="00B853AA">
            <w:pPr>
              <w:rPr>
                <w:rFonts w:cstheme="minorHAnsi"/>
                <w:sz w:val="18"/>
                <w:szCs w:val="18"/>
              </w:rPr>
            </w:pPr>
          </w:p>
          <w:p w14:paraId="3A7D1CC8" w14:textId="77777777" w:rsidR="00C80A71" w:rsidRDefault="00C80A71" w:rsidP="00B853AA">
            <w:pPr>
              <w:rPr>
                <w:rFonts w:cstheme="minorHAnsi"/>
                <w:sz w:val="18"/>
                <w:szCs w:val="18"/>
              </w:rPr>
            </w:pPr>
            <w:r w:rsidRPr="00E1313F">
              <w:rPr>
                <w:rFonts w:cstheme="minorHAnsi"/>
                <w:sz w:val="18"/>
                <w:szCs w:val="18"/>
              </w:rPr>
              <w:t>Bestuurder</w:t>
            </w:r>
            <w:r w:rsidRPr="00E1313F">
              <w:rPr>
                <w:rFonts w:cstheme="minorHAnsi"/>
                <w:sz w:val="18"/>
                <w:szCs w:val="18"/>
              </w:rPr>
              <w:br/>
              <w:t>Schoolteams</w:t>
            </w:r>
          </w:p>
          <w:p w14:paraId="6CC5E6D1" w14:textId="77777777" w:rsidR="00C80A71" w:rsidRDefault="00C80A71" w:rsidP="00B853AA">
            <w:pPr>
              <w:rPr>
                <w:rFonts w:cstheme="minorHAnsi"/>
                <w:sz w:val="18"/>
                <w:szCs w:val="18"/>
              </w:rPr>
            </w:pPr>
          </w:p>
          <w:p w14:paraId="7F34C8AC" w14:textId="77777777" w:rsidR="00C80A71" w:rsidRDefault="00C80A71" w:rsidP="00B853AA">
            <w:pPr>
              <w:rPr>
                <w:rFonts w:cstheme="minorHAnsi"/>
                <w:sz w:val="18"/>
                <w:szCs w:val="18"/>
              </w:rPr>
            </w:pPr>
          </w:p>
          <w:p w14:paraId="27036C4A" w14:textId="77777777" w:rsidR="00C80A71" w:rsidRDefault="00C80A71" w:rsidP="00B853AA">
            <w:pPr>
              <w:rPr>
                <w:rFonts w:cstheme="minorHAnsi"/>
                <w:sz w:val="18"/>
                <w:szCs w:val="18"/>
              </w:rPr>
            </w:pPr>
          </w:p>
          <w:p w14:paraId="495E2BD3" w14:textId="77777777" w:rsidR="00C80A71" w:rsidRDefault="00C80A71" w:rsidP="00B853AA">
            <w:pPr>
              <w:rPr>
                <w:rFonts w:cstheme="minorHAnsi"/>
                <w:sz w:val="18"/>
                <w:szCs w:val="18"/>
              </w:rPr>
            </w:pPr>
            <w:r w:rsidRPr="00E1313F">
              <w:rPr>
                <w:rFonts w:cstheme="minorHAnsi"/>
                <w:sz w:val="18"/>
                <w:szCs w:val="18"/>
              </w:rPr>
              <w:t xml:space="preserve">Bestuurder, </w:t>
            </w:r>
            <w:r>
              <w:rPr>
                <w:rFonts w:cstheme="minorHAnsi"/>
                <w:sz w:val="18"/>
                <w:szCs w:val="18"/>
              </w:rPr>
              <w:t xml:space="preserve">staf, </w:t>
            </w:r>
            <w:r w:rsidRPr="00E1313F">
              <w:rPr>
                <w:rFonts w:cstheme="minorHAnsi"/>
                <w:sz w:val="18"/>
                <w:szCs w:val="18"/>
              </w:rPr>
              <w:t>directies, IB, teacher-leaders</w:t>
            </w:r>
          </w:p>
          <w:p w14:paraId="3CC4086E" w14:textId="77777777" w:rsidR="00C80A71" w:rsidRDefault="00C80A71" w:rsidP="00B853AA">
            <w:pPr>
              <w:rPr>
                <w:rFonts w:cstheme="minorHAnsi"/>
                <w:sz w:val="18"/>
                <w:szCs w:val="18"/>
              </w:rPr>
            </w:pPr>
          </w:p>
          <w:p w14:paraId="47844871" w14:textId="77777777" w:rsidR="00C80A71" w:rsidRDefault="00C80A71" w:rsidP="00B853AA">
            <w:pPr>
              <w:rPr>
                <w:rFonts w:cstheme="minorHAnsi"/>
                <w:sz w:val="18"/>
                <w:szCs w:val="18"/>
              </w:rPr>
            </w:pPr>
          </w:p>
          <w:p w14:paraId="38DBE0C8" w14:textId="77777777" w:rsidR="00C80A71" w:rsidRDefault="00C80A71" w:rsidP="00B853AA">
            <w:pPr>
              <w:rPr>
                <w:rFonts w:cstheme="minorHAnsi"/>
                <w:sz w:val="18"/>
                <w:szCs w:val="18"/>
              </w:rPr>
            </w:pPr>
          </w:p>
          <w:p w14:paraId="664B284E" w14:textId="77777777" w:rsidR="00C80A71" w:rsidRDefault="00C80A71" w:rsidP="00B853AA">
            <w:pPr>
              <w:rPr>
                <w:rFonts w:cstheme="minorHAnsi"/>
                <w:sz w:val="18"/>
                <w:szCs w:val="18"/>
              </w:rPr>
            </w:pPr>
          </w:p>
          <w:p w14:paraId="6C561565" w14:textId="77777777" w:rsidR="00C80A71" w:rsidRDefault="00C80A71" w:rsidP="00B853AA">
            <w:pPr>
              <w:rPr>
                <w:rFonts w:cstheme="minorHAnsi"/>
                <w:sz w:val="18"/>
                <w:szCs w:val="18"/>
              </w:rPr>
            </w:pPr>
          </w:p>
          <w:p w14:paraId="3D7FB475" w14:textId="77777777" w:rsidR="00C80A71" w:rsidRDefault="00C80A71" w:rsidP="00B853AA">
            <w:pPr>
              <w:rPr>
                <w:rFonts w:cstheme="minorHAnsi"/>
                <w:sz w:val="18"/>
                <w:szCs w:val="18"/>
              </w:rPr>
            </w:pPr>
          </w:p>
          <w:p w14:paraId="673AD494" w14:textId="77777777" w:rsidR="00C80A71" w:rsidRDefault="00C80A71" w:rsidP="00B853AA">
            <w:pPr>
              <w:rPr>
                <w:rFonts w:cstheme="minorHAnsi"/>
                <w:sz w:val="18"/>
                <w:szCs w:val="18"/>
              </w:rPr>
            </w:pPr>
            <w:r>
              <w:rPr>
                <w:rFonts w:cstheme="minorHAnsi"/>
                <w:sz w:val="18"/>
                <w:szCs w:val="18"/>
              </w:rPr>
              <w:t>Bestuurder, controller, HRM, directies</w:t>
            </w:r>
          </w:p>
          <w:p w14:paraId="56FA1711" w14:textId="77777777" w:rsidR="00C80A71" w:rsidRPr="00E1313F" w:rsidRDefault="00C80A71" w:rsidP="00B853AA">
            <w:pPr>
              <w:rPr>
                <w:rFonts w:cstheme="minorHAnsi"/>
                <w:sz w:val="18"/>
                <w:szCs w:val="18"/>
              </w:rPr>
            </w:pPr>
          </w:p>
        </w:tc>
        <w:tc>
          <w:tcPr>
            <w:tcW w:w="2737" w:type="dxa"/>
            <w:shd w:val="clear" w:color="auto" w:fill="C6D9F1" w:themeFill="text2" w:themeFillTint="33"/>
          </w:tcPr>
          <w:p w14:paraId="5353D731" w14:textId="77777777" w:rsidR="00C80A71" w:rsidRPr="00E1313F" w:rsidRDefault="00C80A71" w:rsidP="00B853AA">
            <w:pPr>
              <w:rPr>
                <w:rFonts w:cstheme="minorHAnsi"/>
                <w:sz w:val="18"/>
                <w:szCs w:val="18"/>
              </w:rPr>
            </w:pPr>
          </w:p>
          <w:tbl>
            <w:tblPr>
              <w:tblW w:w="0" w:type="auto"/>
              <w:tblBorders>
                <w:top w:val="nil"/>
                <w:left w:val="nil"/>
                <w:bottom w:val="nil"/>
                <w:right w:val="nil"/>
              </w:tblBorders>
              <w:tblLook w:val="0000" w:firstRow="0" w:lastRow="0" w:firstColumn="0" w:lastColumn="0" w:noHBand="0" w:noVBand="0"/>
            </w:tblPr>
            <w:tblGrid>
              <w:gridCol w:w="2521"/>
            </w:tblGrid>
            <w:tr w:rsidR="00C80A71" w:rsidRPr="00E1313F" w14:paraId="2F7D7CA7" w14:textId="77777777" w:rsidTr="00B853AA">
              <w:trPr>
                <w:trHeight w:val="99"/>
              </w:trPr>
              <w:tc>
                <w:tcPr>
                  <w:tcW w:w="0" w:type="auto"/>
                </w:tcPr>
                <w:p w14:paraId="527361D8" w14:textId="77777777" w:rsidR="00C80A71" w:rsidRPr="00E1313F" w:rsidRDefault="00C80A71" w:rsidP="00B853AA">
                  <w:pPr>
                    <w:spacing w:after="0" w:line="240" w:lineRule="auto"/>
                    <w:rPr>
                      <w:rFonts w:cstheme="minorHAnsi"/>
                      <w:sz w:val="18"/>
                      <w:szCs w:val="18"/>
                    </w:rPr>
                  </w:pPr>
                  <w:r w:rsidRPr="00E1313F">
                    <w:rPr>
                      <w:rFonts w:cstheme="minorHAnsi"/>
                      <w:sz w:val="18"/>
                      <w:szCs w:val="18"/>
                    </w:rPr>
                    <w:t>Bezoek aan teamvergadering op alle scholen – bespreking van het VCPO jaarplan</w:t>
                  </w:r>
                </w:p>
              </w:tc>
            </w:tr>
            <w:tr w:rsidR="00C80A71" w:rsidRPr="00E1313F" w14:paraId="66C59A03" w14:textId="77777777" w:rsidTr="00B853AA">
              <w:trPr>
                <w:trHeight w:val="99"/>
              </w:trPr>
              <w:tc>
                <w:tcPr>
                  <w:tcW w:w="0" w:type="auto"/>
                </w:tcPr>
                <w:p w14:paraId="7C23DCB2" w14:textId="77777777" w:rsidR="00C80A71" w:rsidRDefault="00C80A71" w:rsidP="00B853AA">
                  <w:pPr>
                    <w:spacing w:after="0" w:line="240" w:lineRule="auto"/>
                    <w:rPr>
                      <w:rFonts w:cstheme="minorHAnsi"/>
                      <w:sz w:val="18"/>
                      <w:szCs w:val="18"/>
                    </w:rPr>
                  </w:pPr>
                </w:p>
                <w:p w14:paraId="06D68431" w14:textId="77777777" w:rsidR="00C80A71" w:rsidRDefault="00C80A71" w:rsidP="00B853AA">
                  <w:pPr>
                    <w:spacing w:after="0" w:line="240" w:lineRule="auto"/>
                    <w:rPr>
                      <w:rFonts w:cstheme="minorHAnsi"/>
                      <w:sz w:val="18"/>
                      <w:szCs w:val="18"/>
                    </w:rPr>
                  </w:pPr>
                </w:p>
                <w:p w14:paraId="6E99F216" w14:textId="77777777" w:rsidR="00C80A71" w:rsidRPr="00392A5F" w:rsidRDefault="00C80A71" w:rsidP="00B853AA">
                  <w:pPr>
                    <w:spacing w:after="0" w:line="240" w:lineRule="auto"/>
                    <w:rPr>
                      <w:rFonts w:cstheme="minorHAnsi"/>
                      <w:b/>
                      <w:sz w:val="18"/>
                      <w:szCs w:val="18"/>
                    </w:rPr>
                  </w:pPr>
                  <w:r w:rsidRPr="00392A5F">
                    <w:rPr>
                      <w:rFonts w:cstheme="minorHAnsi"/>
                      <w:b/>
                      <w:sz w:val="18"/>
                      <w:szCs w:val="18"/>
                    </w:rPr>
                    <w:t>Schoolgesprek 1</w:t>
                  </w:r>
                </w:p>
                <w:p w14:paraId="22E92F3A" w14:textId="77777777" w:rsidR="00C80A71" w:rsidRPr="00E1313F" w:rsidRDefault="00C80A71" w:rsidP="00B853AA">
                  <w:pPr>
                    <w:spacing w:after="0" w:line="240" w:lineRule="auto"/>
                    <w:rPr>
                      <w:rFonts w:cstheme="minorHAnsi"/>
                      <w:sz w:val="18"/>
                      <w:szCs w:val="18"/>
                    </w:rPr>
                  </w:pPr>
                  <w:r w:rsidRPr="00E1313F">
                    <w:rPr>
                      <w:rFonts w:cstheme="minorHAnsi"/>
                      <w:sz w:val="18"/>
                      <w:szCs w:val="18"/>
                    </w:rPr>
                    <w:t>Bespreking van de doelen in het jaarplan en de daarbij vormgegeven processen</w:t>
                  </w:r>
                </w:p>
              </w:tc>
            </w:tr>
            <w:tr w:rsidR="00C80A71" w:rsidRPr="00E1313F" w14:paraId="6ADEAA93" w14:textId="77777777" w:rsidTr="00B853AA">
              <w:trPr>
                <w:trHeight w:val="99"/>
              </w:trPr>
              <w:tc>
                <w:tcPr>
                  <w:tcW w:w="0" w:type="auto"/>
                </w:tcPr>
                <w:p w14:paraId="45B24C0B" w14:textId="77777777" w:rsidR="00C80A71" w:rsidRDefault="00C80A71" w:rsidP="00B853AA">
                  <w:pPr>
                    <w:spacing w:after="0" w:line="240" w:lineRule="auto"/>
                    <w:rPr>
                      <w:rFonts w:cstheme="minorHAnsi"/>
                      <w:sz w:val="18"/>
                      <w:szCs w:val="18"/>
                    </w:rPr>
                  </w:pPr>
                </w:p>
                <w:p w14:paraId="641C0B80" w14:textId="77777777" w:rsidR="00C80A71" w:rsidRDefault="00C80A71" w:rsidP="00B853AA">
                  <w:pPr>
                    <w:spacing w:after="0" w:line="240" w:lineRule="auto"/>
                    <w:rPr>
                      <w:rFonts w:cstheme="minorHAnsi"/>
                      <w:sz w:val="18"/>
                      <w:szCs w:val="18"/>
                    </w:rPr>
                  </w:pPr>
                </w:p>
                <w:p w14:paraId="22F20E9C" w14:textId="77777777" w:rsidR="00C80A71" w:rsidRDefault="00C80A71" w:rsidP="00B853AA">
                  <w:pPr>
                    <w:spacing w:after="0" w:line="240" w:lineRule="auto"/>
                    <w:rPr>
                      <w:rFonts w:cstheme="minorHAnsi"/>
                      <w:sz w:val="18"/>
                      <w:szCs w:val="18"/>
                    </w:rPr>
                  </w:pPr>
                </w:p>
                <w:p w14:paraId="3B2739BC" w14:textId="77777777" w:rsidR="00C80A71" w:rsidRPr="00E1313F" w:rsidRDefault="00C80A71" w:rsidP="00B853AA">
                  <w:pPr>
                    <w:spacing w:after="0" w:line="240" w:lineRule="auto"/>
                    <w:rPr>
                      <w:rFonts w:cstheme="minorHAnsi"/>
                      <w:sz w:val="18"/>
                      <w:szCs w:val="18"/>
                    </w:rPr>
                  </w:pPr>
                </w:p>
              </w:tc>
            </w:tr>
            <w:tr w:rsidR="00C80A71" w:rsidRPr="00E1313F" w14:paraId="4A31E898" w14:textId="77777777" w:rsidTr="00B853AA">
              <w:trPr>
                <w:trHeight w:val="99"/>
              </w:trPr>
              <w:tc>
                <w:tcPr>
                  <w:tcW w:w="0" w:type="auto"/>
                </w:tcPr>
                <w:p w14:paraId="7B42BBF7" w14:textId="77777777" w:rsidR="00C80A71" w:rsidRPr="00E1313F" w:rsidRDefault="00C80A71" w:rsidP="00B853AA">
                  <w:pPr>
                    <w:spacing w:after="0" w:line="240" w:lineRule="auto"/>
                    <w:rPr>
                      <w:rFonts w:cstheme="minorHAnsi"/>
                      <w:sz w:val="18"/>
                      <w:szCs w:val="18"/>
                    </w:rPr>
                  </w:pPr>
                </w:p>
              </w:tc>
            </w:tr>
          </w:tbl>
          <w:p w14:paraId="77B4DE6A" w14:textId="77777777" w:rsidR="00C80A71" w:rsidRPr="002D4F18" w:rsidRDefault="00C80A71" w:rsidP="00B853AA">
            <w:pPr>
              <w:rPr>
                <w:rFonts w:cstheme="minorHAnsi"/>
                <w:b/>
                <w:sz w:val="18"/>
                <w:szCs w:val="18"/>
              </w:rPr>
            </w:pPr>
            <w:r>
              <w:rPr>
                <w:rFonts w:cstheme="minorHAnsi"/>
                <w:b/>
                <w:sz w:val="18"/>
                <w:szCs w:val="18"/>
              </w:rPr>
              <w:t>MARAP</w:t>
            </w:r>
            <w:r w:rsidRPr="002D4F18">
              <w:rPr>
                <w:rFonts w:cstheme="minorHAnsi"/>
                <w:b/>
                <w:sz w:val="18"/>
                <w:szCs w:val="18"/>
              </w:rPr>
              <w:t xml:space="preserve">  jan – juli 2017</w:t>
            </w:r>
          </w:p>
          <w:p w14:paraId="70C5887C" w14:textId="77777777" w:rsidR="00C80A71" w:rsidRPr="00E1313F" w:rsidRDefault="00C80A71" w:rsidP="00B853AA">
            <w:pPr>
              <w:rPr>
                <w:rFonts w:cstheme="minorHAnsi"/>
                <w:sz w:val="18"/>
                <w:szCs w:val="18"/>
              </w:rPr>
            </w:pPr>
            <w:r>
              <w:rPr>
                <w:rFonts w:cstheme="minorHAnsi"/>
                <w:sz w:val="18"/>
                <w:szCs w:val="18"/>
              </w:rPr>
              <w:t>DASHBOARD augustus 2017</w:t>
            </w:r>
            <w:r>
              <w:rPr>
                <w:rFonts w:cstheme="minorHAnsi"/>
                <w:sz w:val="18"/>
                <w:szCs w:val="18"/>
              </w:rPr>
              <w:br/>
            </w:r>
          </w:p>
        </w:tc>
        <w:tc>
          <w:tcPr>
            <w:tcW w:w="2811" w:type="dxa"/>
            <w:shd w:val="clear" w:color="auto" w:fill="C6D9F1" w:themeFill="text2" w:themeFillTint="33"/>
          </w:tcPr>
          <w:p w14:paraId="6511E02D" w14:textId="77777777" w:rsidR="00C80A71" w:rsidRPr="00E1313F" w:rsidRDefault="00C80A71" w:rsidP="00B853AA">
            <w:pPr>
              <w:rPr>
                <w:rFonts w:cstheme="minorHAnsi"/>
                <w:sz w:val="18"/>
                <w:szCs w:val="18"/>
              </w:rPr>
            </w:pPr>
          </w:p>
          <w:p w14:paraId="79D2042C" w14:textId="77777777" w:rsidR="00C80A71" w:rsidRPr="00E1313F" w:rsidRDefault="00C80A71" w:rsidP="00B853AA">
            <w:pPr>
              <w:rPr>
                <w:rFonts w:cstheme="minorHAnsi"/>
                <w:sz w:val="18"/>
                <w:szCs w:val="18"/>
              </w:rPr>
            </w:pPr>
            <w:r w:rsidRPr="00E1313F">
              <w:rPr>
                <w:rFonts w:cstheme="minorHAnsi"/>
                <w:sz w:val="18"/>
                <w:szCs w:val="18"/>
              </w:rPr>
              <w:t xml:space="preserve">De teams zijn bekend met en betrokken op de “why, how en what” van </w:t>
            </w:r>
            <w:r>
              <w:rPr>
                <w:rFonts w:cstheme="minorHAnsi"/>
                <w:sz w:val="18"/>
                <w:szCs w:val="18"/>
              </w:rPr>
              <w:t xml:space="preserve">de voornemens in </w:t>
            </w:r>
            <w:r w:rsidRPr="00E1313F">
              <w:rPr>
                <w:rFonts w:cstheme="minorHAnsi"/>
                <w:sz w:val="18"/>
                <w:szCs w:val="18"/>
              </w:rPr>
              <w:t xml:space="preserve">het jaarplan </w:t>
            </w:r>
          </w:p>
          <w:p w14:paraId="08F7066C" w14:textId="77777777" w:rsidR="00C80A71" w:rsidRPr="00E1313F" w:rsidRDefault="00C80A71" w:rsidP="00B853AA">
            <w:pPr>
              <w:rPr>
                <w:rFonts w:cstheme="minorHAnsi"/>
                <w:sz w:val="18"/>
                <w:szCs w:val="18"/>
              </w:rPr>
            </w:pPr>
          </w:p>
          <w:p w14:paraId="07BE0939" w14:textId="77777777" w:rsidR="00C80A71" w:rsidRPr="00E1313F" w:rsidRDefault="00C80A71" w:rsidP="00B853AA">
            <w:pPr>
              <w:rPr>
                <w:rFonts w:cstheme="minorHAnsi"/>
                <w:sz w:val="18"/>
                <w:szCs w:val="18"/>
              </w:rPr>
            </w:pPr>
            <w:r w:rsidRPr="00E1313F">
              <w:rPr>
                <w:rFonts w:cstheme="minorHAnsi"/>
                <w:sz w:val="18"/>
                <w:szCs w:val="18"/>
              </w:rPr>
              <w:t>De doelen en processen zijn besproken a.d.h.v. de koers en het kader van ons handelen uit het jaarplan</w:t>
            </w:r>
          </w:p>
          <w:p w14:paraId="207474B9" w14:textId="77777777" w:rsidR="00C80A71" w:rsidRDefault="00C80A71" w:rsidP="00B853AA">
            <w:pPr>
              <w:rPr>
                <w:rFonts w:cstheme="minorHAnsi"/>
                <w:sz w:val="18"/>
                <w:szCs w:val="18"/>
              </w:rPr>
            </w:pPr>
          </w:p>
          <w:p w14:paraId="2EAEACB5" w14:textId="77777777" w:rsidR="00C80A71" w:rsidRDefault="00C80A71" w:rsidP="00B853AA">
            <w:pPr>
              <w:rPr>
                <w:rFonts w:cstheme="minorHAnsi"/>
                <w:sz w:val="18"/>
                <w:szCs w:val="18"/>
              </w:rPr>
            </w:pPr>
            <w:r>
              <w:rPr>
                <w:rFonts w:cstheme="minorHAnsi"/>
                <w:sz w:val="18"/>
                <w:szCs w:val="18"/>
              </w:rPr>
              <w:t xml:space="preserve">Er is zicht op de voortgang van de begroting 2017, evt. interventies zijn besproken. </w:t>
            </w:r>
          </w:p>
          <w:p w14:paraId="7E246AE0" w14:textId="77777777" w:rsidR="00C80A71" w:rsidRDefault="00C80A71" w:rsidP="00B853AA">
            <w:pPr>
              <w:rPr>
                <w:rFonts w:cstheme="minorHAnsi"/>
                <w:sz w:val="18"/>
                <w:szCs w:val="18"/>
              </w:rPr>
            </w:pPr>
          </w:p>
          <w:p w14:paraId="56250C62" w14:textId="77777777" w:rsidR="00C80A71" w:rsidRDefault="00C80A71" w:rsidP="00B853AA">
            <w:pPr>
              <w:rPr>
                <w:rFonts w:cstheme="minorHAnsi"/>
                <w:sz w:val="18"/>
                <w:szCs w:val="18"/>
              </w:rPr>
            </w:pPr>
            <w:r>
              <w:rPr>
                <w:rFonts w:cstheme="minorHAnsi"/>
                <w:sz w:val="18"/>
                <w:szCs w:val="18"/>
              </w:rPr>
              <w:t>Er is zicht op de relevante kengetallen, waaronder de voortgang van de begroting 2017, evt. interventies zijn besproken.</w:t>
            </w:r>
          </w:p>
          <w:p w14:paraId="6658F2ED" w14:textId="77777777" w:rsidR="00C80A71" w:rsidRPr="00E1313F" w:rsidRDefault="00C80A71" w:rsidP="00B853AA">
            <w:pPr>
              <w:rPr>
                <w:rFonts w:cstheme="minorHAnsi"/>
                <w:sz w:val="18"/>
                <w:szCs w:val="18"/>
              </w:rPr>
            </w:pPr>
          </w:p>
        </w:tc>
      </w:tr>
      <w:tr w:rsidR="00C80A71" w:rsidRPr="00E52B29" w14:paraId="45B59AE3" w14:textId="77777777" w:rsidTr="00C80A71">
        <w:tc>
          <w:tcPr>
            <w:tcW w:w="1568" w:type="dxa"/>
            <w:shd w:val="clear" w:color="auto" w:fill="C6D9F1" w:themeFill="text2" w:themeFillTint="33"/>
          </w:tcPr>
          <w:p w14:paraId="40D693EB" w14:textId="77777777" w:rsidR="00C80A71" w:rsidRDefault="00C80A71" w:rsidP="00B853AA">
            <w:pPr>
              <w:rPr>
                <w:rFonts w:cstheme="minorHAnsi"/>
                <w:sz w:val="18"/>
                <w:szCs w:val="18"/>
              </w:rPr>
            </w:pPr>
          </w:p>
          <w:p w14:paraId="02F56362" w14:textId="77777777" w:rsidR="00C80A71" w:rsidRDefault="00C80A71" w:rsidP="00B853AA">
            <w:pPr>
              <w:rPr>
                <w:rFonts w:cstheme="minorHAnsi"/>
                <w:sz w:val="18"/>
                <w:szCs w:val="18"/>
              </w:rPr>
            </w:pPr>
            <w:r>
              <w:rPr>
                <w:rFonts w:cstheme="minorHAnsi"/>
                <w:sz w:val="18"/>
                <w:szCs w:val="18"/>
              </w:rPr>
              <w:t xml:space="preserve">September </w:t>
            </w:r>
          </w:p>
        </w:tc>
        <w:tc>
          <w:tcPr>
            <w:tcW w:w="1944" w:type="dxa"/>
            <w:shd w:val="clear" w:color="auto" w:fill="C6D9F1" w:themeFill="text2" w:themeFillTint="33"/>
          </w:tcPr>
          <w:p w14:paraId="1AF2653F" w14:textId="77777777" w:rsidR="00C80A71" w:rsidRDefault="00C80A71" w:rsidP="00B853AA">
            <w:pPr>
              <w:rPr>
                <w:rFonts w:cstheme="minorHAnsi"/>
                <w:sz w:val="18"/>
                <w:szCs w:val="18"/>
              </w:rPr>
            </w:pPr>
          </w:p>
          <w:p w14:paraId="6022CFAB" w14:textId="77777777" w:rsidR="00C80A71" w:rsidRDefault="00C80A71" w:rsidP="00B853AA">
            <w:pPr>
              <w:rPr>
                <w:rFonts w:cstheme="minorHAnsi"/>
                <w:sz w:val="18"/>
                <w:szCs w:val="18"/>
              </w:rPr>
            </w:pPr>
            <w:r w:rsidRPr="00E1313F">
              <w:rPr>
                <w:rFonts w:cstheme="minorHAnsi"/>
                <w:sz w:val="18"/>
                <w:szCs w:val="18"/>
              </w:rPr>
              <w:t>Bestuurder, directies, IB, teacher-leaders</w:t>
            </w:r>
          </w:p>
          <w:p w14:paraId="3285C34A" w14:textId="77777777" w:rsidR="00C80A71" w:rsidRDefault="00C80A71" w:rsidP="00B853AA">
            <w:pPr>
              <w:rPr>
                <w:rFonts w:cstheme="minorHAnsi"/>
                <w:sz w:val="18"/>
                <w:szCs w:val="18"/>
              </w:rPr>
            </w:pPr>
          </w:p>
          <w:p w14:paraId="50A1C480" w14:textId="77777777" w:rsidR="00C80A71" w:rsidRPr="0026594F" w:rsidRDefault="00C80A71" w:rsidP="00B853AA">
            <w:pPr>
              <w:rPr>
                <w:rFonts w:cstheme="minorHAnsi"/>
                <w:color w:val="FF0000"/>
                <w:sz w:val="18"/>
                <w:szCs w:val="18"/>
              </w:rPr>
            </w:pPr>
          </w:p>
        </w:tc>
        <w:tc>
          <w:tcPr>
            <w:tcW w:w="2737" w:type="dxa"/>
            <w:shd w:val="clear" w:color="auto" w:fill="C6D9F1" w:themeFill="text2" w:themeFillTint="33"/>
          </w:tcPr>
          <w:p w14:paraId="68FC3B70" w14:textId="77777777" w:rsidR="00C80A71" w:rsidRDefault="00C80A71" w:rsidP="00B853AA">
            <w:pPr>
              <w:rPr>
                <w:rFonts w:cstheme="minorHAnsi"/>
                <w:sz w:val="18"/>
                <w:szCs w:val="18"/>
              </w:rPr>
            </w:pPr>
          </w:p>
          <w:p w14:paraId="2F8128D5" w14:textId="77777777" w:rsidR="00C80A71" w:rsidRPr="00392A5F" w:rsidRDefault="00C80A71" w:rsidP="00B853AA">
            <w:pPr>
              <w:rPr>
                <w:rFonts w:cstheme="minorHAnsi"/>
                <w:sz w:val="18"/>
                <w:szCs w:val="18"/>
              </w:rPr>
            </w:pPr>
            <w:r w:rsidRPr="00392A5F">
              <w:rPr>
                <w:rFonts w:cstheme="minorHAnsi"/>
                <w:sz w:val="18"/>
                <w:szCs w:val="18"/>
              </w:rPr>
              <w:t xml:space="preserve">De door Helder advies opgestelde analyse van schoolopbrengsten en  referentieniveaus wordt besproken, </w:t>
            </w:r>
          </w:p>
          <w:p w14:paraId="09083180" w14:textId="77777777" w:rsidR="00C80A71" w:rsidRDefault="00C80A71" w:rsidP="00B853AA">
            <w:pPr>
              <w:rPr>
                <w:rFonts w:cstheme="minorHAnsi"/>
                <w:color w:val="FF0000"/>
                <w:sz w:val="18"/>
                <w:szCs w:val="18"/>
              </w:rPr>
            </w:pPr>
          </w:p>
        </w:tc>
        <w:tc>
          <w:tcPr>
            <w:tcW w:w="2811" w:type="dxa"/>
            <w:shd w:val="clear" w:color="auto" w:fill="C6D9F1" w:themeFill="text2" w:themeFillTint="33"/>
          </w:tcPr>
          <w:p w14:paraId="1A5F9EDE" w14:textId="77777777" w:rsidR="00C80A71" w:rsidRDefault="00C80A71" w:rsidP="00B853AA">
            <w:pPr>
              <w:rPr>
                <w:rFonts w:cstheme="minorHAnsi"/>
                <w:sz w:val="18"/>
                <w:szCs w:val="18"/>
              </w:rPr>
            </w:pPr>
          </w:p>
          <w:p w14:paraId="615E7A4C" w14:textId="77777777" w:rsidR="00C80A71" w:rsidRDefault="00C80A71" w:rsidP="00B853AA">
            <w:pPr>
              <w:rPr>
                <w:rFonts w:cstheme="minorHAnsi"/>
                <w:sz w:val="18"/>
                <w:szCs w:val="18"/>
              </w:rPr>
            </w:pPr>
            <w:r>
              <w:rPr>
                <w:rFonts w:cstheme="minorHAnsi"/>
                <w:sz w:val="18"/>
                <w:szCs w:val="18"/>
              </w:rPr>
              <w:t>De betrokkenen zijn op de hoogte van de analyse, d</w:t>
            </w:r>
            <w:r w:rsidRPr="00392A5F">
              <w:rPr>
                <w:rFonts w:cstheme="minorHAnsi"/>
                <w:sz w:val="18"/>
                <w:szCs w:val="18"/>
              </w:rPr>
              <w:t xml:space="preserve">e benodigde interventies worden </w:t>
            </w:r>
            <w:r>
              <w:rPr>
                <w:rFonts w:cstheme="minorHAnsi"/>
                <w:sz w:val="18"/>
                <w:szCs w:val="18"/>
              </w:rPr>
              <w:t>op VCPO- en schoolniveau met het voorgenomen beleid afgestemd.</w:t>
            </w:r>
          </w:p>
          <w:p w14:paraId="008692AD" w14:textId="77777777" w:rsidR="00C80A71" w:rsidRPr="0026594F" w:rsidRDefault="00C80A71" w:rsidP="00B853AA">
            <w:pPr>
              <w:rPr>
                <w:rFonts w:cstheme="minorHAnsi"/>
                <w:sz w:val="18"/>
                <w:szCs w:val="18"/>
              </w:rPr>
            </w:pPr>
          </w:p>
        </w:tc>
      </w:tr>
      <w:tr w:rsidR="00C80A71" w:rsidRPr="00E52B29" w14:paraId="397014DB" w14:textId="77777777" w:rsidTr="00C80A71">
        <w:tc>
          <w:tcPr>
            <w:tcW w:w="1568" w:type="dxa"/>
            <w:shd w:val="clear" w:color="auto" w:fill="C6D9F1" w:themeFill="text2" w:themeFillTint="33"/>
          </w:tcPr>
          <w:p w14:paraId="6303DE77" w14:textId="77777777" w:rsidR="00C80A71" w:rsidRDefault="00C80A71" w:rsidP="00B853AA">
            <w:pPr>
              <w:rPr>
                <w:rFonts w:cstheme="minorHAnsi"/>
                <w:sz w:val="18"/>
                <w:szCs w:val="18"/>
              </w:rPr>
            </w:pPr>
            <w:r>
              <w:rPr>
                <w:rFonts w:cstheme="minorHAnsi"/>
                <w:sz w:val="18"/>
                <w:szCs w:val="18"/>
              </w:rPr>
              <w:t xml:space="preserve">   </w:t>
            </w:r>
          </w:p>
          <w:p w14:paraId="267A6508" w14:textId="77777777" w:rsidR="00C80A71" w:rsidRPr="0026594F" w:rsidRDefault="00C80A71" w:rsidP="00B853AA">
            <w:pPr>
              <w:rPr>
                <w:rFonts w:cstheme="minorHAnsi"/>
                <w:sz w:val="18"/>
                <w:szCs w:val="18"/>
              </w:rPr>
            </w:pPr>
            <w:r>
              <w:rPr>
                <w:rFonts w:cstheme="minorHAnsi"/>
                <w:sz w:val="18"/>
                <w:szCs w:val="18"/>
              </w:rPr>
              <w:t>O</w:t>
            </w:r>
            <w:r w:rsidRPr="0026594F">
              <w:rPr>
                <w:rFonts w:cstheme="minorHAnsi"/>
                <w:sz w:val="18"/>
                <w:szCs w:val="18"/>
              </w:rPr>
              <w:t>ktober</w:t>
            </w:r>
          </w:p>
          <w:p w14:paraId="4082A9AA" w14:textId="77777777" w:rsidR="00C80A71" w:rsidRPr="0026594F" w:rsidRDefault="00C80A71" w:rsidP="00B853AA">
            <w:pPr>
              <w:jc w:val="center"/>
              <w:rPr>
                <w:rFonts w:cstheme="minorHAnsi"/>
                <w:sz w:val="18"/>
                <w:szCs w:val="18"/>
              </w:rPr>
            </w:pPr>
          </w:p>
        </w:tc>
        <w:tc>
          <w:tcPr>
            <w:tcW w:w="1944" w:type="dxa"/>
            <w:shd w:val="clear" w:color="auto" w:fill="C6D9F1" w:themeFill="text2" w:themeFillTint="33"/>
          </w:tcPr>
          <w:p w14:paraId="6FB3BCB7" w14:textId="77777777" w:rsidR="00C80A71" w:rsidRPr="00454313" w:rsidRDefault="00C80A71" w:rsidP="00B853AA">
            <w:pPr>
              <w:rPr>
                <w:rFonts w:cstheme="minorHAnsi"/>
                <w:sz w:val="18"/>
                <w:szCs w:val="18"/>
              </w:rPr>
            </w:pPr>
          </w:p>
          <w:p w14:paraId="5D5BB024" w14:textId="77777777" w:rsidR="00C80A71" w:rsidRPr="00454313" w:rsidRDefault="00C80A71" w:rsidP="00B853AA">
            <w:pPr>
              <w:rPr>
                <w:rFonts w:cstheme="minorHAnsi"/>
                <w:sz w:val="18"/>
                <w:szCs w:val="18"/>
              </w:rPr>
            </w:pPr>
            <w:r w:rsidRPr="00454313">
              <w:rPr>
                <w:rFonts w:cstheme="minorHAnsi"/>
                <w:sz w:val="18"/>
                <w:szCs w:val="18"/>
              </w:rPr>
              <w:t xml:space="preserve">HRM en directie </w:t>
            </w:r>
          </w:p>
          <w:p w14:paraId="21813211" w14:textId="77777777" w:rsidR="00C80A71" w:rsidRPr="00454313" w:rsidRDefault="00C80A71" w:rsidP="00B853AA">
            <w:pPr>
              <w:rPr>
                <w:rFonts w:cstheme="minorHAnsi"/>
                <w:sz w:val="18"/>
                <w:szCs w:val="18"/>
              </w:rPr>
            </w:pPr>
          </w:p>
          <w:p w14:paraId="746A799C" w14:textId="77777777" w:rsidR="00C80A71" w:rsidRPr="00454313" w:rsidRDefault="00C80A71" w:rsidP="00B853AA">
            <w:pPr>
              <w:rPr>
                <w:rFonts w:cstheme="minorHAnsi"/>
                <w:sz w:val="18"/>
                <w:szCs w:val="18"/>
              </w:rPr>
            </w:pPr>
          </w:p>
          <w:p w14:paraId="33C841CB" w14:textId="77777777" w:rsidR="00C80A71" w:rsidRPr="00454313" w:rsidRDefault="00C80A71" w:rsidP="00B853AA">
            <w:pPr>
              <w:rPr>
                <w:rFonts w:cstheme="minorHAnsi"/>
                <w:sz w:val="18"/>
                <w:szCs w:val="18"/>
              </w:rPr>
            </w:pPr>
          </w:p>
          <w:p w14:paraId="2490E6C8" w14:textId="77777777" w:rsidR="00C80A71" w:rsidRPr="00454313" w:rsidRDefault="00C80A71" w:rsidP="00B853AA">
            <w:pPr>
              <w:rPr>
                <w:rFonts w:cstheme="minorHAnsi"/>
                <w:sz w:val="18"/>
                <w:szCs w:val="18"/>
              </w:rPr>
            </w:pPr>
          </w:p>
        </w:tc>
        <w:tc>
          <w:tcPr>
            <w:tcW w:w="2737" w:type="dxa"/>
            <w:shd w:val="clear" w:color="auto" w:fill="C6D9F1" w:themeFill="text2" w:themeFillTint="33"/>
          </w:tcPr>
          <w:p w14:paraId="65F25EEB" w14:textId="77777777" w:rsidR="00C80A71" w:rsidRPr="00454313" w:rsidRDefault="00C80A71" w:rsidP="00B853AA">
            <w:pPr>
              <w:rPr>
                <w:rFonts w:cstheme="minorHAnsi"/>
                <w:sz w:val="18"/>
                <w:szCs w:val="18"/>
              </w:rPr>
            </w:pPr>
          </w:p>
          <w:p w14:paraId="1E305C87" w14:textId="77777777" w:rsidR="00C80A71" w:rsidRPr="00454313" w:rsidRDefault="00C80A71" w:rsidP="00B853AA">
            <w:pPr>
              <w:rPr>
                <w:rFonts w:cstheme="minorHAnsi"/>
                <w:sz w:val="18"/>
                <w:szCs w:val="18"/>
              </w:rPr>
            </w:pPr>
            <w:r w:rsidRPr="00454313">
              <w:rPr>
                <w:rFonts w:cstheme="minorHAnsi"/>
                <w:sz w:val="18"/>
                <w:szCs w:val="18"/>
              </w:rPr>
              <w:t>Nog nader in te vullen, hoe krijgen we een beeld van ons personeel. Waar zit de kracht, waar de zorgen? ( mede n.a.v. de flitsbezoeken van de directies)</w:t>
            </w:r>
          </w:p>
          <w:p w14:paraId="405A63E3" w14:textId="77777777" w:rsidR="00C80A71" w:rsidRPr="00454313" w:rsidRDefault="00C80A71" w:rsidP="00B853AA">
            <w:pPr>
              <w:rPr>
                <w:rFonts w:cstheme="minorHAnsi"/>
                <w:sz w:val="18"/>
                <w:szCs w:val="18"/>
              </w:rPr>
            </w:pPr>
          </w:p>
        </w:tc>
        <w:tc>
          <w:tcPr>
            <w:tcW w:w="2811" w:type="dxa"/>
            <w:shd w:val="clear" w:color="auto" w:fill="C6D9F1" w:themeFill="text2" w:themeFillTint="33"/>
          </w:tcPr>
          <w:p w14:paraId="66B6C1D2" w14:textId="77777777" w:rsidR="00C80A71" w:rsidRPr="0026594F" w:rsidRDefault="00C80A71" w:rsidP="00B853AA">
            <w:pPr>
              <w:rPr>
                <w:rFonts w:cstheme="minorHAnsi"/>
                <w:sz w:val="18"/>
                <w:szCs w:val="18"/>
              </w:rPr>
            </w:pPr>
          </w:p>
          <w:p w14:paraId="0C3684A3" w14:textId="77777777" w:rsidR="00C80A71" w:rsidRPr="0026594F" w:rsidRDefault="00C80A71" w:rsidP="00B853AA">
            <w:pPr>
              <w:pStyle w:val="Default"/>
              <w:rPr>
                <w:rFonts w:asciiTheme="minorHAnsi" w:hAnsiTheme="minorHAnsi" w:cstheme="minorHAnsi"/>
                <w:color w:val="auto"/>
                <w:sz w:val="18"/>
                <w:szCs w:val="18"/>
              </w:rPr>
            </w:pPr>
            <w:r>
              <w:rPr>
                <w:rFonts w:asciiTheme="minorHAnsi" w:hAnsiTheme="minorHAnsi" w:cstheme="minorHAnsi"/>
                <w:color w:val="auto"/>
                <w:sz w:val="18"/>
                <w:szCs w:val="18"/>
              </w:rPr>
              <w:t>Er is zicht op de kwaliteit van ons personeel.</w:t>
            </w:r>
          </w:p>
          <w:p w14:paraId="228B118C" w14:textId="77777777" w:rsidR="00C80A71" w:rsidRPr="0026594F" w:rsidRDefault="00C80A71" w:rsidP="00B853AA">
            <w:pPr>
              <w:pStyle w:val="Default"/>
              <w:rPr>
                <w:rFonts w:asciiTheme="minorHAnsi" w:hAnsiTheme="minorHAnsi" w:cstheme="minorHAnsi"/>
                <w:color w:val="auto"/>
                <w:sz w:val="18"/>
                <w:szCs w:val="18"/>
              </w:rPr>
            </w:pPr>
          </w:p>
          <w:p w14:paraId="4C2CE167" w14:textId="77777777" w:rsidR="00C80A71" w:rsidRPr="0026594F" w:rsidRDefault="00C80A71" w:rsidP="00B853AA">
            <w:pPr>
              <w:pStyle w:val="Default"/>
              <w:rPr>
                <w:rFonts w:asciiTheme="minorHAnsi" w:hAnsiTheme="minorHAnsi" w:cstheme="minorHAnsi"/>
                <w:color w:val="auto"/>
                <w:sz w:val="18"/>
                <w:szCs w:val="18"/>
              </w:rPr>
            </w:pPr>
          </w:p>
          <w:p w14:paraId="70D01970" w14:textId="77777777" w:rsidR="00C80A71" w:rsidRPr="0026594F" w:rsidRDefault="00C80A71" w:rsidP="00B853AA">
            <w:pPr>
              <w:pStyle w:val="Default"/>
              <w:rPr>
                <w:rFonts w:asciiTheme="minorHAnsi" w:hAnsiTheme="minorHAnsi" w:cstheme="minorHAnsi"/>
                <w:color w:val="auto"/>
                <w:sz w:val="18"/>
                <w:szCs w:val="18"/>
              </w:rPr>
            </w:pPr>
          </w:p>
          <w:p w14:paraId="7A6CC28A" w14:textId="77777777" w:rsidR="00C80A71" w:rsidRPr="0026594F" w:rsidRDefault="00C80A71" w:rsidP="00B853AA">
            <w:pPr>
              <w:rPr>
                <w:rFonts w:cstheme="minorHAnsi"/>
                <w:sz w:val="18"/>
                <w:szCs w:val="18"/>
              </w:rPr>
            </w:pPr>
          </w:p>
        </w:tc>
      </w:tr>
      <w:tr w:rsidR="00C80A71" w:rsidRPr="00E52B29" w14:paraId="57E754AC" w14:textId="77777777" w:rsidTr="00C80A71">
        <w:trPr>
          <w:trHeight w:val="1424"/>
        </w:trPr>
        <w:tc>
          <w:tcPr>
            <w:tcW w:w="1568" w:type="dxa"/>
            <w:shd w:val="clear" w:color="auto" w:fill="C6D9F1" w:themeFill="text2" w:themeFillTint="33"/>
          </w:tcPr>
          <w:p w14:paraId="1BDCDE9E" w14:textId="77777777" w:rsidR="00C80A71" w:rsidRPr="002D6402" w:rsidRDefault="00C80A71" w:rsidP="00B853AA">
            <w:pPr>
              <w:rPr>
                <w:rFonts w:cstheme="minorHAnsi"/>
                <w:sz w:val="18"/>
                <w:szCs w:val="18"/>
              </w:rPr>
            </w:pPr>
          </w:p>
          <w:p w14:paraId="03550AB3" w14:textId="77777777" w:rsidR="00C80A71" w:rsidRPr="002D6402" w:rsidRDefault="00C80A71" w:rsidP="00B853AA">
            <w:pPr>
              <w:rPr>
                <w:rFonts w:cstheme="minorHAnsi"/>
                <w:sz w:val="18"/>
                <w:szCs w:val="18"/>
              </w:rPr>
            </w:pPr>
            <w:r w:rsidRPr="002D6402">
              <w:rPr>
                <w:rFonts w:cstheme="minorHAnsi"/>
                <w:sz w:val="18"/>
                <w:szCs w:val="18"/>
              </w:rPr>
              <w:t xml:space="preserve">November </w:t>
            </w:r>
          </w:p>
        </w:tc>
        <w:tc>
          <w:tcPr>
            <w:tcW w:w="1944" w:type="dxa"/>
            <w:shd w:val="clear" w:color="auto" w:fill="C6D9F1" w:themeFill="text2" w:themeFillTint="33"/>
          </w:tcPr>
          <w:p w14:paraId="70882A73" w14:textId="77777777" w:rsidR="00C80A71" w:rsidRPr="00454313" w:rsidRDefault="00C80A71" w:rsidP="00B853AA">
            <w:pPr>
              <w:rPr>
                <w:rFonts w:cstheme="minorHAnsi"/>
                <w:sz w:val="18"/>
                <w:szCs w:val="18"/>
              </w:rPr>
            </w:pPr>
          </w:p>
          <w:p w14:paraId="32D16B2D" w14:textId="77777777" w:rsidR="00C80A71" w:rsidRPr="00454313" w:rsidRDefault="00C80A71" w:rsidP="00B853AA">
            <w:pPr>
              <w:rPr>
                <w:rFonts w:cstheme="minorHAnsi"/>
                <w:sz w:val="18"/>
                <w:szCs w:val="18"/>
              </w:rPr>
            </w:pPr>
            <w:r w:rsidRPr="00454313">
              <w:rPr>
                <w:rFonts w:cstheme="minorHAnsi"/>
                <w:sz w:val="18"/>
                <w:szCs w:val="18"/>
              </w:rPr>
              <w:t>Bestuurder, directies, IB, teacher-leaders</w:t>
            </w:r>
          </w:p>
          <w:p w14:paraId="27096F65" w14:textId="77777777" w:rsidR="00C80A71" w:rsidRPr="00454313" w:rsidRDefault="00C80A71" w:rsidP="00B853AA">
            <w:pPr>
              <w:rPr>
                <w:rFonts w:cstheme="minorHAnsi"/>
                <w:sz w:val="18"/>
                <w:szCs w:val="18"/>
              </w:rPr>
            </w:pPr>
          </w:p>
          <w:p w14:paraId="30034B8F" w14:textId="77777777" w:rsidR="00C80A71" w:rsidRPr="00454313" w:rsidRDefault="00C80A71" w:rsidP="00B853AA">
            <w:pPr>
              <w:rPr>
                <w:rFonts w:cstheme="minorHAnsi"/>
                <w:sz w:val="18"/>
                <w:szCs w:val="18"/>
              </w:rPr>
            </w:pPr>
          </w:p>
          <w:p w14:paraId="09768CF0" w14:textId="77777777" w:rsidR="00C80A71" w:rsidRDefault="00C80A71" w:rsidP="00B853AA">
            <w:pPr>
              <w:rPr>
                <w:rFonts w:cstheme="minorHAnsi"/>
                <w:sz w:val="18"/>
                <w:szCs w:val="18"/>
              </w:rPr>
            </w:pPr>
            <w:r>
              <w:rPr>
                <w:rFonts w:cstheme="minorHAnsi"/>
                <w:sz w:val="18"/>
                <w:szCs w:val="18"/>
              </w:rPr>
              <w:t>Bestuurder, controller, HRM, directies</w:t>
            </w:r>
          </w:p>
          <w:p w14:paraId="24097A74" w14:textId="77777777" w:rsidR="00C80A71" w:rsidRPr="00454313" w:rsidRDefault="00C80A71" w:rsidP="00B853AA">
            <w:pPr>
              <w:rPr>
                <w:rFonts w:cstheme="minorHAnsi"/>
                <w:sz w:val="18"/>
                <w:szCs w:val="18"/>
              </w:rPr>
            </w:pPr>
          </w:p>
          <w:p w14:paraId="1AAB6E83" w14:textId="77777777" w:rsidR="00C80A71" w:rsidRDefault="00C80A71" w:rsidP="00B853AA">
            <w:pPr>
              <w:rPr>
                <w:rFonts w:cstheme="minorHAnsi"/>
                <w:sz w:val="18"/>
                <w:szCs w:val="18"/>
              </w:rPr>
            </w:pPr>
          </w:p>
          <w:p w14:paraId="3DBB5E2C" w14:textId="77777777" w:rsidR="00C80A71" w:rsidRPr="00454313" w:rsidRDefault="00C80A71" w:rsidP="00B853AA">
            <w:pPr>
              <w:rPr>
                <w:rFonts w:cstheme="minorHAnsi"/>
                <w:sz w:val="18"/>
                <w:szCs w:val="18"/>
              </w:rPr>
            </w:pPr>
            <w:r w:rsidRPr="00454313">
              <w:rPr>
                <w:rFonts w:cstheme="minorHAnsi"/>
                <w:sz w:val="18"/>
                <w:szCs w:val="18"/>
              </w:rPr>
              <w:t>Bestuurder, directies, schoolteams</w:t>
            </w:r>
          </w:p>
        </w:tc>
        <w:tc>
          <w:tcPr>
            <w:tcW w:w="2737" w:type="dxa"/>
            <w:shd w:val="clear" w:color="auto" w:fill="C6D9F1" w:themeFill="text2" w:themeFillTint="33"/>
          </w:tcPr>
          <w:p w14:paraId="58189BDE" w14:textId="77777777" w:rsidR="00C80A71" w:rsidRPr="002D6402" w:rsidRDefault="00C80A71" w:rsidP="00B853AA">
            <w:pPr>
              <w:rPr>
                <w:rFonts w:cstheme="minorHAnsi"/>
                <w:sz w:val="18"/>
                <w:szCs w:val="18"/>
              </w:rPr>
            </w:pPr>
          </w:p>
          <w:p w14:paraId="43208457" w14:textId="77777777" w:rsidR="00C80A71" w:rsidRPr="002D6402" w:rsidRDefault="00C80A71" w:rsidP="00B853AA">
            <w:pPr>
              <w:rPr>
                <w:rFonts w:cstheme="minorHAnsi"/>
                <w:b/>
                <w:sz w:val="18"/>
                <w:szCs w:val="18"/>
              </w:rPr>
            </w:pPr>
            <w:r w:rsidRPr="002D6402">
              <w:rPr>
                <w:rFonts w:cstheme="minorHAnsi"/>
                <w:b/>
                <w:sz w:val="18"/>
                <w:szCs w:val="18"/>
              </w:rPr>
              <w:t>Schoolgesprek 2</w:t>
            </w:r>
          </w:p>
          <w:p w14:paraId="5181DEA3" w14:textId="77777777" w:rsidR="00C80A71" w:rsidRPr="002D6402" w:rsidRDefault="00C80A71" w:rsidP="00B853AA">
            <w:pPr>
              <w:rPr>
                <w:rFonts w:cstheme="minorHAnsi"/>
                <w:sz w:val="18"/>
                <w:szCs w:val="18"/>
              </w:rPr>
            </w:pPr>
            <w:r w:rsidRPr="002D6402">
              <w:rPr>
                <w:rFonts w:cstheme="minorHAnsi"/>
                <w:sz w:val="18"/>
                <w:szCs w:val="18"/>
              </w:rPr>
              <w:t>De voortgang en resultaten van het beleid worden besproken.</w:t>
            </w:r>
          </w:p>
          <w:p w14:paraId="7E46F5AB" w14:textId="77777777" w:rsidR="00C80A71" w:rsidRPr="002D6402" w:rsidRDefault="00C80A71" w:rsidP="00B853AA">
            <w:pPr>
              <w:rPr>
                <w:rFonts w:cstheme="minorHAnsi"/>
                <w:sz w:val="18"/>
                <w:szCs w:val="18"/>
              </w:rPr>
            </w:pPr>
          </w:p>
          <w:p w14:paraId="034B94E4" w14:textId="77777777" w:rsidR="00C80A71" w:rsidRPr="002D4F18" w:rsidRDefault="00C80A71" w:rsidP="00B853AA">
            <w:pPr>
              <w:rPr>
                <w:rFonts w:cstheme="minorHAnsi"/>
                <w:b/>
                <w:sz w:val="18"/>
                <w:szCs w:val="18"/>
              </w:rPr>
            </w:pPr>
            <w:r>
              <w:rPr>
                <w:rFonts w:cstheme="minorHAnsi"/>
                <w:b/>
                <w:sz w:val="18"/>
                <w:szCs w:val="18"/>
              </w:rPr>
              <w:t>MARAP</w:t>
            </w:r>
            <w:r w:rsidRPr="002D4F18">
              <w:rPr>
                <w:rFonts w:cstheme="minorHAnsi"/>
                <w:b/>
                <w:sz w:val="18"/>
                <w:szCs w:val="18"/>
              </w:rPr>
              <w:t xml:space="preserve">  jan – </w:t>
            </w:r>
            <w:r>
              <w:rPr>
                <w:rFonts w:cstheme="minorHAnsi"/>
                <w:b/>
                <w:sz w:val="18"/>
                <w:szCs w:val="18"/>
              </w:rPr>
              <w:t>oktober</w:t>
            </w:r>
            <w:r w:rsidRPr="002D4F18">
              <w:rPr>
                <w:rFonts w:cstheme="minorHAnsi"/>
                <w:b/>
                <w:sz w:val="18"/>
                <w:szCs w:val="18"/>
              </w:rPr>
              <w:t xml:space="preserve"> 2017</w:t>
            </w:r>
          </w:p>
          <w:p w14:paraId="059B945F" w14:textId="77777777" w:rsidR="00C80A71" w:rsidRDefault="00C80A71" w:rsidP="00B853AA">
            <w:pPr>
              <w:rPr>
                <w:rFonts w:cstheme="minorHAnsi"/>
                <w:sz w:val="18"/>
                <w:szCs w:val="18"/>
              </w:rPr>
            </w:pPr>
            <w:r>
              <w:rPr>
                <w:rFonts w:cstheme="minorHAnsi"/>
                <w:sz w:val="18"/>
                <w:szCs w:val="18"/>
              </w:rPr>
              <w:t>DASHBOARD oktober 2017</w:t>
            </w:r>
            <w:r>
              <w:rPr>
                <w:rFonts w:cstheme="minorHAnsi"/>
                <w:sz w:val="18"/>
                <w:szCs w:val="18"/>
              </w:rPr>
              <w:br/>
            </w:r>
          </w:p>
          <w:p w14:paraId="3C97B411" w14:textId="77777777" w:rsidR="00C80A71" w:rsidRDefault="00C80A71" w:rsidP="00B853AA">
            <w:pPr>
              <w:rPr>
                <w:rFonts w:cstheme="minorHAnsi"/>
                <w:sz w:val="18"/>
                <w:szCs w:val="18"/>
              </w:rPr>
            </w:pPr>
          </w:p>
          <w:p w14:paraId="22E3B973" w14:textId="77777777" w:rsidR="00C80A71" w:rsidRPr="002D6402" w:rsidRDefault="00C80A71" w:rsidP="00B853AA">
            <w:pPr>
              <w:rPr>
                <w:rFonts w:cstheme="minorHAnsi"/>
                <w:sz w:val="18"/>
                <w:szCs w:val="18"/>
              </w:rPr>
            </w:pPr>
            <w:r>
              <w:rPr>
                <w:rFonts w:cstheme="minorHAnsi"/>
                <w:sz w:val="18"/>
                <w:szCs w:val="18"/>
              </w:rPr>
              <w:t>Eerste evaluatie van de aanpak kort verzuim / langdurig verzuim</w:t>
            </w:r>
          </w:p>
          <w:p w14:paraId="154E2DB2" w14:textId="77777777" w:rsidR="00C80A71" w:rsidRPr="002D6402" w:rsidRDefault="00C80A71" w:rsidP="00B853AA">
            <w:pPr>
              <w:rPr>
                <w:rFonts w:cstheme="minorHAnsi"/>
                <w:sz w:val="18"/>
                <w:szCs w:val="18"/>
              </w:rPr>
            </w:pPr>
          </w:p>
          <w:p w14:paraId="733BD2FD" w14:textId="77777777" w:rsidR="00C80A71" w:rsidRPr="002D6402" w:rsidRDefault="00C80A71" w:rsidP="00B853AA">
            <w:pPr>
              <w:rPr>
                <w:rFonts w:cstheme="minorHAnsi"/>
                <w:sz w:val="18"/>
                <w:szCs w:val="18"/>
              </w:rPr>
            </w:pPr>
          </w:p>
        </w:tc>
        <w:tc>
          <w:tcPr>
            <w:tcW w:w="2811" w:type="dxa"/>
            <w:shd w:val="clear" w:color="auto" w:fill="C6D9F1" w:themeFill="text2" w:themeFillTint="33"/>
          </w:tcPr>
          <w:p w14:paraId="591A1F22" w14:textId="77777777" w:rsidR="00C80A71" w:rsidRDefault="00C80A71" w:rsidP="00B853AA">
            <w:pPr>
              <w:rPr>
                <w:rFonts w:cstheme="minorHAnsi"/>
                <w:sz w:val="18"/>
                <w:szCs w:val="18"/>
              </w:rPr>
            </w:pPr>
          </w:p>
          <w:p w14:paraId="5A29327E" w14:textId="77777777" w:rsidR="00C80A71" w:rsidRDefault="00C80A71" w:rsidP="00B853AA">
            <w:pPr>
              <w:rPr>
                <w:rFonts w:cstheme="minorHAnsi"/>
                <w:sz w:val="18"/>
                <w:szCs w:val="18"/>
              </w:rPr>
            </w:pPr>
            <w:r>
              <w:rPr>
                <w:rFonts w:cstheme="minorHAnsi"/>
                <w:sz w:val="18"/>
                <w:szCs w:val="18"/>
              </w:rPr>
              <w:t>Er is zicht op de relevante kengetallen, evt. interventies zijn besproken.</w:t>
            </w:r>
          </w:p>
          <w:p w14:paraId="7982EF20" w14:textId="77777777" w:rsidR="00C80A71" w:rsidRDefault="00C80A71" w:rsidP="00B853AA">
            <w:pPr>
              <w:rPr>
                <w:rFonts w:cstheme="minorHAnsi"/>
                <w:sz w:val="18"/>
                <w:szCs w:val="18"/>
              </w:rPr>
            </w:pPr>
          </w:p>
          <w:p w14:paraId="2F1C9949" w14:textId="77777777" w:rsidR="00C80A71" w:rsidRDefault="00C80A71" w:rsidP="00B853AA">
            <w:pPr>
              <w:rPr>
                <w:rFonts w:cstheme="minorHAnsi"/>
                <w:sz w:val="18"/>
                <w:szCs w:val="18"/>
              </w:rPr>
            </w:pPr>
            <w:r>
              <w:rPr>
                <w:rFonts w:cstheme="minorHAnsi"/>
                <w:sz w:val="18"/>
                <w:szCs w:val="18"/>
              </w:rPr>
              <w:t>Er is zicht op de relevante kengetallen, evt. interventies zijn besproken.</w:t>
            </w:r>
          </w:p>
          <w:p w14:paraId="77314654" w14:textId="77777777" w:rsidR="00C80A71" w:rsidRDefault="00C80A71" w:rsidP="00B853AA">
            <w:pPr>
              <w:rPr>
                <w:rFonts w:cstheme="minorHAnsi"/>
                <w:sz w:val="18"/>
                <w:szCs w:val="18"/>
              </w:rPr>
            </w:pPr>
          </w:p>
          <w:p w14:paraId="3864094A" w14:textId="77777777" w:rsidR="00C80A71" w:rsidRDefault="00C80A71" w:rsidP="00B853AA">
            <w:pPr>
              <w:rPr>
                <w:rFonts w:cstheme="minorHAnsi"/>
                <w:sz w:val="18"/>
                <w:szCs w:val="18"/>
              </w:rPr>
            </w:pPr>
            <w:r>
              <w:rPr>
                <w:rFonts w:cstheme="minorHAnsi"/>
                <w:sz w:val="18"/>
                <w:szCs w:val="18"/>
              </w:rPr>
              <w:t>De eerste ervaringen met het vervangingsbeleid zijn uitgewisseld, benodigde interventies vinden plaats.</w:t>
            </w:r>
          </w:p>
          <w:p w14:paraId="70C530A0" w14:textId="77777777" w:rsidR="00C80A71" w:rsidRPr="002D6402" w:rsidRDefault="00C80A71" w:rsidP="00B853AA">
            <w:pPr>
              <w:rPr>
                <w:rFonts w:cstheme="minorHAnsi"/>
                <w:sz w:val="18"/>
                <w:szCs w:val="18"/>
              </w:rPr>
            </w:pPr>
          </w:p>
        </w:tc>
      </w:tr>
      <w:tr w:rsidR="00C80A71" w:rsidRPr="00E52B29" w14:paraId="67795492" w14:textId="77777777" w:rsidTr="00C80A71">
        <w:tc>
          <w:tcPr>
            <w:tcW w:w="1568" w:type="dxa"/>
            <w:shd w:val="clear" w:color="auto" w:fill="C6D9F1" w:themeFill="text2" w:themeFillTint="33"/>
          </w:tcPr>
          <w:p w14:paraId="60A82FB6" w14:textId="77777777" w:rsidR="00C80A71" w:rsidRPr="00B11CC1" w:rsidRDefault="00C80A71" w:rsidP="00B853AA">
            <w:pPr>
              <w:rPr>
                <w:rFonts w:cstheme="minorHAnsi"/>
                <w:color w:val="FF0000"/>
                <w:sz w:val="18"/>
                <w:szCs w:val="18"/>
              </w:rPr>
            </w:pPr>
          </w:p>
          <w:p w14:paraId="313BA746" w14:textId="77777777" w:rsidR="00C80A71" w:rsidRPr="00B11CC1" w:rsidRDefault="00C80A71" w:rsidP="00B853AA">
            <w:pPr>
              <w:rPr>
                <w:rFonts w:cstheme="minorHAnsi"/>
                <w:sz w:val="18"/>
                <w:szCs w:val="18"/>
              </w:rPr>
            </w:pPr>
            <w:r w:rsidRPr="00B11CC1">
              <w:rPr>
                <w:rFonts w:cstheme="minorHAnsi"/>
                <w:sz w:val="18"/>
                <w:szCs w:val="18"/>
              </w:rPr>
              <w:t xml:space="preserve">December </w:t>
            </w:r>
          </w:p>
          <w:p w14:paraId="2F3B422B" w14:textId="3724598B" w:rsidR="00B853AA" w:rsidRPr="00B11CC1" w:rsidRDefault="00B853AA" w:rsidP="00B853AA">
            <w:pPr>
              <w:rPr>
                <w:rFonts w:cstheme="minorHAnsi"/>
                <w:color w:val="FF0000"/>
                <w:sz w:val="18"/>
                <w:szCs w:val="18"/>
              </w:rPr>
            </w:pPr>
          </w:p>
        </w:tc>
        <w:tc>
          <w:tcPr>
            <w:tcW w:w="1944" w:type="dxa"/>
            <w:shd w:val="clear" w:color="auto" w:fill="C6D9F1" w:themeFill="text2" w:themeFillTint="33"/>
          </w:tcPr>
          <w:p w14:paraId="0F66386D" w14:textId="77777777" w:rsidR="00C80A71" w:rsidRDefault="00C80A71" w:rsidP="00B853AA">
            <w:pPr>
              <w:rPr>
                <w:rFonts w:cstheme="minorHAnsi"/>
                <w:sz w:val="18"/>
                <w:szCs w:val="18"/>
              </w:rPr>
            </w:pPr>
          </w:p>
          <w:p w14:paraId="5F8F680A" w14:textId="77777777" w:rsidR="00C80A71" w:rsidRDefault="00C80A71" w:rsidP="00B853AA">
            <w:pPr>
              <w:rPr>
                <w:rFonts w:cstheme="minorHAnsi"/>
                <w:sz w:val="18"/>
                <w:szCs w:val="18"/>
              </w:rPr>
            </w:pPr>
            <w:r>
              <w:rPr>
                <w:rFonts w:cstheme="minorHAnsi"/>
                <w:sz w:val="18"/>
                <w:szCs w:val="18"/>
              </w:rPr>
              <w:t>Bestuurder, directies,</w:t>
            </w:r>
          </w:p>
          <w:p w14:paraId="31C7D8AA" w14:textId="77777777" w:rsidR="00C80A71" w:rsidRDefault="00C80A71" w:rsidP="00B853AA">
            <w:pPr>
              <w:rPr>
                <w:rFonts w:cstheme="minorHAnsi"/>
                <w:sz w:val="18"/>
                <w:szCs w:val="18"/>
              </w:rPr>
            </w:pPr>
            <w:r>
              <w:rPr>
                <w:rFonts w:cstheme="minorHAnsi"/>
                <w:sz w:val="18"/>
                <w:szCs w:val="18"/>
              </w:rPr>
              <w:t xml:space="preserve">ARBO coördinator </w:t>
            </w:r>
          </w:p>
          <w:p w14:paraId="165248CE" w14:textId="77777777" w:rsidR="006839CA" w:rsidRDefault="006839CA" w:rsidP="00B853AA">
            <w:pPr>
              <w:rPr>
                <w:rFonts w:cstheme="minorHAnsi"/>
                <w:sz w:val="18"/>
                <w:szCs w:val="18"/>
              </w:rPr>
            </w:pPr>
          </w:p>
          <w:p w14:paraId="2786F064" w14:textId="77777777" w:rsidR="006839CA" w:rsidRDefault="006839CA" w:rsidP="00B853AA">
            <w:pPr>
              <w:rPr>
                <w:rFonts w:cstheme="minorHAnsi"/>
                <w:sz w:val="18"/>
                <w:szCs w:val="18"/>
              </w:rPr>
            </w:pPr>
          </w:p>
          <w:p w14:paraId="6005B29B" w14:textId="77777777" w:rsidR="006839CA" w:rsidRDefault="006839CA" w:rsidP="00B853AA">
            <w:pPr>
              <w:rPr>
                <w:rFonts w:cstheme="minorHAnsi"/>
                <w:sz w:val="18"/>
                <w:szCs w:val="18"/>
              </w:rPr>
            </w:pPr>
          </w:p>
          <w:p w14:paraId="781D45E9" w14:textId="77777777" w:rsidR="006839CA" w:rsidRDefault="006839CA" w:rsidP="00B853AA">
            <w:pPr>
              <w:rPr>
                <w:rFonts w:cstheme="minorHAnsi"/>
                <w:sz w:val="18"/>
                <w:szCs w:val="18"/>
              </w:rPr>
            </w:pPr>
          </w:p>
          <w:p w14:paraId="0E4519E5" w14:textId="77777777" w:rsidR="006839CA" w:rsidRDefault="006839CA" w:rsidP="00B853AA">
            <w:pPr>
              <w:rPr>
                <w:rFonts w:cstheme="minorHAnsi"/>
                <w:sz w:val="18"/>
                <w:szCs w:val="18"/>
              </w:rPr>
            </w:pPr>
          </w:p>
          <w:p w14:paraId="1B973B8D" w14:textId="4525FFD5" w:rsidR="006839CA" w:rsidRPr="00642977" w:rsidRDefault="006839CA" w:rsidP="00B853AA">
            <w:pPr>
              <w:rPr>
                <w:rFonts w:cstheme="minorHAnsi"/>
                <w:sz w:val="18"/>
                <w:szCs w:val="18"/>
              </w:rPr>
            </w:pPr>
            <w:r w:rsidRPr="00CF3CF6">
              <w:rPr>
                <w:rFonts w:cstheme="minorHAnsi"/>
                <w:sz w:val="18"/>
                <w:szCs w:val="18"/>
              </w:rPr>
              <w:t>Bestuur</w:t>
            </w:r>
          </w:p>
        </w:tc>
        <w:tc>
          <w:tcPr>
            <w:tcW w:w="2737" w:type="dxa"/>
            <w:shd w:val="clear" w:color="auto" w:fill="C6D9F1" w:themeFill="text2" w:themeFillTint="33"/>
          </w:tcPr>
          <w:p w14:paraId="13D443A0" w14:textId="77777777" w:rsidR="00C80A71" w:rsidRPr="00642977" w:rsidRDefault="00C80A71" w:rsidP="00B853AA">
            <w:pPr>
              <w:rPr>
                <w:rFonts w:cstheme="minorHAnsi"/>
                <w:sz w:val="18"/>
                <w:szCs w:val="18"/>
              </w:rPr>
            </w:pPr>
          </w:p>
          <w:p w14:paraId="3F4D49D0" w14:textId="77777777" w:rsidR="00C80A71" w:rsidRDefault="00C80A71" w:rsidP="00B853AA">
            <w:pPr>
              <w:rPr>
                <w:rFonts w:cstheme="minorHAnsi"/>
                <w:sz w:val="18"/>
                <w:szCs w:val="18"/>
              </w:rPr>
            </w:pPr>
            <w:r w:rsidRPr="00642977">
              <w:rPr>
                <w:rFonts w:cstheme="minorHAnsi"/>
                <w:sz w:val="18"/>
                <w:szCs w:val="18"/>
              </w:rPr>
              <w:t>Risico-inventarisatie</w:t>
            </w:r>
          </w:p>
          <w:p w14:paraId="5986A3EB" w14:textId="77777777" w:rsidR="006839CA" w:rsidRDefault="006839CA" w:rsidP="00B853AA">
            <w:pPr>
              <w:rPr>
                <w:rFonts w:cstheme="minorHAnsi"/>
                <w:sz w:val="18"/>
                <w:szCs w:val="18"/>
              </w:rPr>
            </w:pPr>
          </w:p>
          <w:p w14:paraId="4B81F756" w14:textId="77777777" w:rsidR="006839CA" w:rsidRDefault="006839CA" w:rsidP="00B853AA">
            <w:pPr>
              <w:rPr>
                <w:rFonts w:cstheme="minorHAnsi"/>
                <w:sz w:val="18"/>
                <w:szCs w:val="18"/>
              </w:rPr>
            </w:pPr>
          </w:p>
          <w:p w14:paraId="7F922331" w14:textId="77777777" w:rsidR="006839CA" w:rsidRDefault="006839CA" w:rsidP="00B853AA">
            <w:pPr>
              <w:rPr>
                <w:rFonts w:cstheme="minorHAnsi"/>
                <w:sz w:val="18"/>
                <w:szCs w:val="18"/>
              </w:rPr>
            </w:pPr>
          </w:p>
          <w:p w14:paraId="1C8EB0FB" w14:textId="77777777" w:rsidR="006839CA" w:rsidRDefault="006839CA" w:rsidP="00B853AA">
            <w:pPr>
              <w:rPr>
                <w:rFonts w:cstheme="minorHAnsi"/>
                <w:sz w:val="18"/>
                <w:szCs w:val="18"/>
              </w:rPr>
            </w:pPr>
          </w:p>
          <w:p w14:paraId="3C0DF902" w14:textId="77777777" w:rsidR="006839CA" w:rsidRDefault="006839CA" w:rsidP="00B853AA">
            <w:pPr>
              <w:rPr>
                <w:rFonts w:cstheme="minorHAnsi"/>
                <w:sz w:val="18"/>
                <w:szCs w:val="18"/>
              </w:rPr>
            </w:pPr>
          </w:p>
          <w:p w14:paraId="4226F7F4" w14:textId="77777777" w:rsidR="006839CA" w:rsidRDefault="006839CA" w:rsidP="00B853AA">
            <w:pPr>
              <w:rPr>
                <w:rFonts w:cstheme="minorHAnsi"/>
                <w:sz w:val="18"/>
                <w:szCs w:val="18"/>
              </w:rPr>
            </w:pPr>
          </w:p>
          <w:p w14:paraId="51331BD4" w14:textId="531FB8F2" w:rsidR="006839CA" w:rsidRPr="00642977" w:rsidRDefault="006839CA" w:rsidP="00B853AA">
            <w:pPr>
              <w:rPr>
                <w:rFonts w:cstheme="minorHAnsi"/>
                <w:sz w:val="18"/>
                <w:szCs w:val="18"/>
              </w:rPr>
            </w:pPr>
            <w:r>
              <w:rPr>
                <w:rFonts w:cstheme="minorHAnsi"/>
                <w:sz w:val="18"/>
                <w:szCs w:val="18"/>
              </w:rPr>
              <w:t>Vaststelling van de meerjarenbegroting 2018-2022</w:t>
            </w:r>
          </w:p>
        </w:tc>
        <w:tc>
          <w:tcPr>
            <w:tcW w:w="2811" w:type="dxa"/>
            <w:shd w:val="clear" w:color="auto" w:fill="C6D9F1" w:themeFill="text2" w:themeFillTint="33"/>
          </w:tcPr>
          <w:p w14:paraId="30BF7187" w14:textId="77777777" w:rsidR="00C80A71" w:rsidRPr="00642977" w:rsidRDefault="00C80A71" w:rsidP="00B853AA">
            <w:pPr>
              <w:pStyle w:val="Default"/>
              <w:rPr>
                <w:rFonts w:asciiTheme="minorHAnsi" w:hAnsiTheme="minorHAnsi" w:cstheme="minorHAnsi"/>
                <w:color w:val="auto"/>
                <w:sz w:val="18"/>
                <w:szCs w:val="18"/>
              </w:rPr>
            </w:pPr>
          </w:p>
          <w:p w14:paraId="139F5E92" w14:textId="77777777" w:rsidR="00C80A71" w:rsidRDefault="00C80A71" w:rsidP="006839CA">
            <w:pPr>
              <w:pStyle w:val="Default"/>
              <w:rPr>
                <w:rFonts w:asciiTheme="minorHAnsi" w:hAnsiTheme="minorHAnsi" w:cstheme="minorHAnsi"/>
                <w:color w:val="auto"/>
                <w:sz w:val="18"/>
                <w:szCs w:val="18"/>
              </w:rPr>
            </w:pPr>
            <w:r w:rsidRPr="00642977">
              <w:rPr>
                <w:rFonts w:asciiTheme="minorHAnsi" w:hAnsiTheme="minorHAnsi" w:cstheme="minorHAnsi"/>
                <w:color w:val="auto"/>
                <w:sz w:val="18"/>
                <w:szCs w:val="18"/>
              </w:rPr>
              <w:t xml:space="preserve">In het Plan van Aanpak is beschreven welke maatregelen genomen zullen worden om de geïnventariseerde risico’s aan te pakken, door wie en op welke termijn. </w:t>
            </w:r>
          </w:p>
          <w:p w14:paraId="44EE551E" w14:textId="2640F026" w:rsidR="006839CA" w:rsidRDefault="006839CA" w:rsidP="006839CA">
            <w:pPr>
              <w:pStyle w:val="Default"/>
              <w:rPr>
                <w:rFonts w:asciiTheme="minorHAnsi" w:hAnsiTheme="minorHAnsi" w:cstheme="minorHAnsi"/>
                <w:color w:val="auto"/>
                <w:sz w:val="18"/>
                <w:szCs w:val="18"/>
              </w:rPr>
            </w:pPr>
          </w:p>
          <w:p w14:paraId="24499834" w14:textId="24F3004C" w:rsidR="006839CA" w:rsidRDefault="006839CA" w:rsidP="006839CA">
            <w:pPr>
              <w:pStyle w:val="Default"/>
              <w:rPr>
                <w:rFonts w:asciiTheme="minorHAnsi" w:hAnsiTheme="minorHAnsi" w:cstheme="minorHAnsi"/>
                <w:color w:val="auto"/>
                <w:sz w:val="18"/>
                <w:szCs w:val="18"/>
              </w:rPr>
            </w:pPr>
            <w:r>
              <w:rPr>
                <w:rFonts w:asciiTheme="minorHAnsi" w:hAnsiTheme="minorHAnsi" w:cstheme="minorHAnsi"/>
                <w:color w:val="auto"/>
                <w:sz w:val="18"/>
                <w:szCs w:val="18"/>
              </w:rPr>
              <w:t xml:space="preserve">De meerjarenbegroting is vastgesteld. </w:t>
            </w:r>
          </w:p>
          <w:p w14:paraId="48D9D2D0" w14:textId="107DCB56" w:rsidR="006839CA" w:rsidRPr="00642977" w:rsidRDefault="006839CA" w:rsidP="006839CA">
            <w:pPr>
              <w:pStyle w:val="Default"/>
              <w:rPr>
                <w:rFonts w:cstheme="minorHAnsi"/>
                <w:sz w:val="18"/>
                <w:szCs w:val="18"/>
              </w:rPr>
            </w:pPr>
          </w:p>
        </w:tc>
      </w:tr>
      <w:tr w:rsidR="00C80A71" w:rsidRPr="00E52B29" w14:paraId="52A9AAF6" w14:textId="77777777" w:rsidTr="00C80A71">
        <w:tc>
          <w:tcPr>
            <w:tcW w:w="1568" w:type="dxa"/>
            <w:shd w:val="clear" w:color="auto" w:fill="C6D9F1" w:themeFill="text2" w:themeFillTint="33"/>
          </w:tcPr>
          <w:p w14:paraId="34AE4B2B" w14:textId="77777777" w:rsidR="00C80A71" w:rsidRDefault="00C80A71" w:rsidP="00B853AA">
            <w:pPr>
              <w:rPr>
                <w:rFonts w:cstheme="minorHAnsi"/>
                <w:sz w:val="18"/>
                <w:szCs w:val="18"/>
              </w:rPr>
            </w:pPr>
          </w:p>
          <w:p w14:paraId="1D867A34" w14:textId="77777777" w:rsidR="00C80A71" w:rsidRPr="00E52B29" w:rsidRDefault="00C80A71" w:rsidP="00B853AA">
            <w:pPr>
              <w:rPr>
                <w:rFonts w:ascii="Arial" w:hAnsi="Arial" w:cs="Arial"/>
                <w:sz w:val="18"/>
                <w:szCs w:val="18"/>
              </w:rPr>
            </w:pPr>
            <w:r w:rsidRPr="00574FFF">
              <w:rPr>
                <w:rFonts w:cstheme="minorHAnsi"/>
                <w:sz w:val="18"/>
                <w:szCs w:val="18"/>
              </w:rPr>
              <w:t xml:space="preserve">Januari </w:t>
            </w:r>
          </w:p>
        </w:tc>
        <w:tc>
          <w:tcPr>
            <w:tcW w:w="1944" w:type="dxa"/>
            <w:shd w:val="clear" w:color="auto" w:fill="C6D9F1" w:themeFill="text2" w:themeFillTint="33"/>
          </w:tcPr>
          <w:p w14:paraId="4B0ADE9A" w14:textId="77777777" w:rsidR="00C80A71" w:rsidRDefault="00C80A71" w:rsidP="00B853AA">
            <w:pPr>
              <w:rPr>
                <w:rFonts w:ascii="Arial" w:hAnsi="Arial" w:cs="Arial"/>
                <w:sz w:val="18"/>
                <w:szCs w:val="18"/>
              </w:rPr>
            </w:pPr>
          </w:p>
          <w:p w14:paraId="7B0A9F3F" w14:textId="77777777" w:rsidR="00C80A71" w:rsidRPr="005F5F29" w:rsidRDefault="00C80A71" w:rsidP="00B853AA">
            <w:pPr>
              <w:rPr>
                <w:rFonts w:cstheme="minorHAnsi"/>
                <w:sz w:val="18"/>
                <w:szCs w:val="18"/>
              </w:rPr>
            </w:pPr>
            <w:r w:rsidRPr="005F5F29">
              <w:rPr>
                <w:rFonts w:cstheme="minorHAnsi"/>
                <w:sz w:val="18"/>
                <w:szCs w:val="18"/>
              </w:rPr>
              <w:t>Bestuurder, directie, IB</w:t>
            </w:r>
          </w:p>
          <w:p w14:paraId="618C23E7" w14:textId="77777777" w:rsidR="00C80A71" w:rsidRDefault="00C80A71" w:rsidP="00B853AA">
            <w:pPr>
              <w:rPr>
                <w:rFonts w:ascii="Arial" w:hAnsi="Arial" w:cs="Arial"/>
                <w:sz w:val="18"/>
                <w:szCs w:val="18"/>
              </w:rPr>
            </w:pPr>
          </w:p>
          <w:p w14:paraId="584A4409" w14:textId="77777777" w:rsidR="00C80A71" w:rsidRDefault="00C80A71" w:rsidP="00B853AA">
            <w:pPr>
              <w:rPr>
                <w:rFonts w:ascii="Arial" w:hAnsi="Arial" w:cs="Arial"/>
                <w:sz w:val="18"/>
                <w:szCs w:val="18"/>
              </w:rPr>
            </w:pPr>
          </w:p>
          <w:p w14:paraId="3420F56C" w14:textId="77777777" w:rsidR="00C80A71" w:rsidRPr="00E52B29" w:rsidRDefault="00C80A71" w:rsidP="00B853AA">
            <w:pPr>
              <w:rPr>
                <w:rFonts w:ascii="Arial" w:hAnsi="Arial" w:cs="Arial"/>
                <w:sz w:val="18"/>
                <w:szCs w:val="18"/>
              </w:rPr>
            </w:pPr>
          </w:p>
        </w:tc>
        <w:tc>
          <w:tcPr>
            <w:tcW w:w="2737" w:type="dxa"/>
            <w:shd w:val="clear" w:color="auto" w:fill="C6D9F1" w:themeFill="text2" w:themeFillTint="33"/>
          </w:tcPr>
          <w:p w14:paraId="6F73F624" w14:textId="77777777" w:rsidR="00C80A71" w:rsidRPr="005F5F29" w:rsidRDefault="00C80A71" w:rsidP="00B853AA">
            <w:pPr>
              <w:rPr>
                <w:rFonts w:cstheme="minorHAnsi"/>
                <w:sz w:val="18"/>
                <w:szCs w:val="18"/>
              </w:rPr>
            </w:pPr>
          </w:p>
          <w:p w14:paraId="4EB6AEF9" w14:textId="77777777" w:rsidR="00C80A71" w:rsidRPr="005F5F29" w:rsidRDefault="00C80A71" w:rsidP="00B853AA">
            <w:pPr>
              <w:rPr>
                <w:rFonts w:cstheme="minorHAnsi"/>
                <w:sz w:val="18"/>
                <w:szCs w:val="18"/>
              </w:rPr>
            </w:pPr>
            <w:r>
              <w:rPr>
                <w:rFonts w:cstheme="minorHAnsi"/>
                <w:sz w:val="18"/>
                <w:szCs w:val="18"/>
              </w:rPr>
              <w:t>Ev</w:t>
            </w:r>
            <w:r w:rsidRPr="005F5F29">
              <w:rPr>
                <w:rFonts w:cstheme="minorHAnsi"/>
                <w:sz w:val="18"/>
                <w:szCs w:val="18"/>
              </w:rPr>
              <w:t>aluatie, mede a.d.h.v. op te stellen kengetallen</w:t>
            </w:r>
            <w:r>
              <w:rPr>
                <w:rFonts w:cstheme="minorHAnsi"/>
                <w:sz w:val="18"/>
                <w:szCs w:val="18"/>
              </w:rPr>
              <w:t>, van het</w:t>
            </w:r>
            <w:r w:rsidRPr="005F5F29">
              <w:rPr>
                <w:rFonts w:cstheme="minorHAnsi"/>
                <w:sz w:val="18"/>
                <w:szCs w:val="18"/>
              </w:rPr>
              <w:t xml:space="preserve"> zorg en ondersteuningsbeleid binnen de VCPO (i.o.m. SWV Kindkracht)</w:t>
            </w:r>
          </w:p>
          <w:p w14:paraId="516375E0" w14:textId="77777777" w:rsidR="00C80A71" w:rsidRPr="005F5F29" w:rsidRDefault="00C80A71" w:rsidP="00B853AA">
            <w:pPr>
              <w:rPr>
                <w:rFonts w:cstheme="minorHAnsi"/>
                <w:sz w:val="18"/>
                <w:szCs w:val="18"/>
              </w:rPr>
            </w:pPr>
          </w:p>
        </w:tc>
        <w:tc>
          <w:tcPr>
            <w:tcW w:w="2811" w:type="dxa"/>
            <w:shd w:val="clear" w:color="auto" w:fill="C6D9F1" w:themeFill="text2" w:themeFillTint="33"/>
          </w:tcPr>
          <w:p w14:paraId="6FADF008" w14:textId="77777777" w:rsidR="00C80A71" w:rsidRDefault="00C80A71" w:rsidP="00B853AA">
            <w:pPr>
              <w:rPr>
                <w:rFonts w:ascii="Arial" w:hAnsi="Arial" w:cs="Arial"/>
                <w:sz w:val="18"/>
                <w:szCs w:val="18"/>
              </w:rPr>
            </w:pPr>
          </w:p>
          <w:p w14:paraId="7EDE650E" w14:textId="77777777" w:rsidR="00C80A71" w:rsidRDefault="00C80A71" w:rsidP="00B853AA">
            <w:pPr>
              <w:rPr>
                <w:rFonts w:cstheme="minorHAnsi"/>
                <w:sz w:val="18"/>
                <w:szCs w:val="18"/>
              </w:rPr>
            </w:pPr>
            <w:r>
              <w:rPr>
                <w:rFonts w:cstheme="minorHAnsi"/>
                <w:sz w:val="18"/>
                <w:szCs w:val="18"/>
              </w:rPr>
              <w:t>De resultaten van het zorg en ondersteuningsbeleid zijn geëvalueerd,  benodigde interventies vinden plaats.</w:t>
            </w:r>
          </w:p>
          <w:p w14:paraId="34D7B78F" w14:textId="77777777" w:rsidR="00C80A71" w:rsidRPr="00E52B29" w:rsidRDefault="00C80A71" w:rsidP="00B853AA">
            <w:pPr>
              <w:rPr>
                <w:rFonts w:ascii="Arial" w:hAnsi="Arial" w:cs="Arial"/>
                <w:sz w:val="18"/>
                <w:szCs w:val="18"/>
              </w:rPr>
            </w:pPr>
          </w:p>
        </w:tc>
      </w:tr>
      <w:tr w:rsidR="00C80A71" w:rsidRPr="00E52B29" w14:paraId="73C8737B" w14:textId="77777777" w:rsidTr="00C80A71">
        <w:tc>
          <w:tcPr>
            <w:tcW w:w="1568" w:type="dxa"/>
            <w:shd w:val="clear" w:color="auto" w:fill="C6D9F1" w:themeFill="text2" w:themeFillTint="33"/>
          </w:tcPr>
          <w:p w14:paraId="52107A2E" w14:textId="77777777" w:rsidR="00C80A71" w:rsidRPr="00574FFF" w:rsidRDefault="00C80A71" w:rsidP="00B853AA">
            <w:pPr>
              <w:rPr>
                <w:rFonts w:cstheme="minorHAnsi"/>
                <w:sz w:val="18"/>
                <w:szCs w:val="18"/>
              </w:rPr>
            </w:pPr>
          </w:p>
          <w:p w14:paraId="5D2C163E" w14:textId="77777777" w:rsidR="00C80A71" w:rsidRPr="00574FFF" w:rsidRDefault="00C80A71" w:rsidP="00B853AA">
            <w:pPr>
              <w:rPr>
                <w:rFonts w:cstheme="minorHAnsi"/>
                <w:sz w:val="18"/>
                <w:szCs w:val="18"/>
              </w:rPr>
            </w:pPr>
            <w:r w:rsidRPr="00574FFF">
              <w:rPr>
                <w:rFonts w:cstheme="minorHAnsi"/>
                <w:sz w:val="18"/>
                <w:szCs w:val="18"/>
              </w:rPr>
              <w:t xml:space="preserve">Februari </w:t>
            </w:r>
          </w:p>
        </w:tc>
        <w:tc>
          <w:tcPr>
            <w:tcW w:w="1944" w:type="dxa"/>
            <w:shd w:val="clear" w:color="auto" w:fill="C6D9F1" w:themeFill="text2" w:themeFillTint="33"/>
          </w:tcPr>
          <w:p w14:paraId="7F5E3910" w14:textId="77777777" w:rsidR="00C80A71" w:rsidRPr="00574FFF" w:rsidRDefault="00C80A71" w:rsidP="00B853AA">
            <w:pPr>
              <w:rPr>
                <w:rFonts w:cstheme="minorHAnsi"/>
                <w:sz w:val="18"/>
                <w:szCs w:val="18"/>
              </w:rPr>
            </w:pPr>
          </w:p>
          <w:p w14:paraId="5CC01445" w14:textId="77777777" w:rsidR="00C80A71" w:rsidRPr="005F5F29" w:rsidRDefault="00C80A71" w:rsidP="00B853AA">
            <w:pPr>
              <w:rPr>
                <w:rFonts w:cstheme="minorHAnsi"/>
                <w:sz w:val="18"/>
                <w:szCs w:val="18"/>
              </w:rPr>
            </w:pPr>
            <w:r w:rsidRPr="005F5F29">
              <w:rPr>
                <w:rFonts w:cstheme="minorHAnsi"/>
                <w:sz w:val="18"/>
                <w:szCs w:val="18"/>
              </w:rPr>
              <w:t>Bestuurder, directie, IB</w:t>
            </w:r>
            <w:r>
              <w:rPr>
                <w:rFonts w:cstheme="minorHAnsi"/>
                <w:sz w:val="18"/>
                <w:szCs w:val="18"/>
              </w:rPr>
              <w:t>, TL</w:t>
            </w:r>
          </w:p>
          <w:p w14:paraId="4FD685D7" w14:textId="77777777" w:rsidR="00C80A71" w:rsidRDefault="00C80A71" w:rsidP="00B853AA">
            <w:pPr>
              <w:rPr>
                <w:rFonts w:ascii="Arial" w:hAnsi="Arial" w:cs="Arial"/>
                <w:sz w:val="18"/>
                <w:szCs w:val="18"/>
              </w:rPr>
            </w:pPr>
          </w:p>
          <w:p w14:paraId="73D95CB9" w14:textId="77777777" w:rsidR="00C80A71" w:rsidRDefault="00C80A71" w:rsidP="00B853AA">
            <w:pPr>
              <w:rPr>
                <w:rFonts w:cstheme="minorHAnsi"/>
                <w:sz w:val="18"/>
                <w:szCs w:val="18"/>
              </w:rPr>
            </w:pPr>
          </w:p>
          <w:p w14:paraId="74C71A51" w14:textId="77777777" w:rsidR="00C80A71" w:rsidRPr="00574FFF" w:rsidRDefault="00C80A71" w:rsidP="00B853AA">
            <w:pPr>
              <w:rPr>
                <w:rFonts w:cstheme="minorHAnsi"/>
                <w:sz w:val="18"/>
                <w:szCs w:val="18"/>
              </w:rPr>
            </w:pPr>
            <w:r>
              <w:rPr>
                <w:rFonts w:cstheme="minorHAnsi"/>
                <w:sz w:val="18"/>
                <w:szCs w:val="18"/>
              </w:rPr>
              <w:t>Bestuur VCPO</w:t>
            </w:r>
          </w:p>
        </w:tc>
        <w:tc>
          <w:tcPr>
            <w:tcW w:w="2737" w:type="dxa"/>
            <w:shd w:val="clear" w:color="auto" w:fill="C6D9F1" w:themeFill="text2" w:themeFillTint="33"/>
          </w:tcPr>
          <w:p w14:paraId="15499209" w14:textId="77777777" w:rsidR="00C80A71" w:rsidRPr="00574FFF" w:rsidRDefault="00C80A71" w:rsidP="00B853AA">
            <w:pPr>
              <w:rPr>
                <w:rFonts w:cstheme="minorHAnsi"/>
                <w:sz w:val="18"/>
                <w:szCs w:val="18"/>
              </w:rPr>
            </w:pPr>
          </w:p>
          <w:p w14:paraId="42741971" w14:textId="77777777" w:rsidR="00C80A71" w:rsidRDefault="00C80A71" w:rsidP="00B853AA">
            <w:pPr>
              <w:rPr>
                <w:rFonts w:cstheme="minorHAnsi"/>
                <w:sz w:val="18"/>
                <w:szCs w:val="18"/>
              </w:rPr>
            </w:pPr>
            <w:r w:rsidRPr="00642977">
              <w:rPr>
                <w:rFonts w:cstheme="minorHAnsi"/>
                <w:sz w:val="18"/>
                <w:szCs w:val="18"/>
              </w:rPr>
              <w:t>Bespreking van de screeningsopbrengsten</w:t>
            </w:r>
            <w:r>
              <w:rPr>
                <w:rFonts w:cstheme="minorHAnsi"/>
                <w:sz w:val="18"/>
                <w:szCs w:val="18"/>
              </w:rPr>
              <w:t xml:space="preserve"> CITO M</w:t>
            </w:r>
            <w:r w:rsidRPr="00642977">
              <w:rPr>
                <w:rFonts w:cstheme="minorHAnsi"/>
                <w:sz w:val="18"/>
                <w:szCs w:val="18"/>
              </w:rPr>
              <w:t xml:space="preserve"> tussen de scholen</w:t>
            </w:r>
            <w:r w:rsidRPr="00574FFF">
              <w:rPr>
                <w:rFonts w:cstheme="minorHAnsi"/>
                <w:sz w:val="18"/>
                <w:szCs w:val="18"/>
              </w:rPr>
              <w:t xml:space="preserve"> </w:t>
            </w:r>
          </w:p>
          <w:p w14:paraId="7B00EA66" w14:textId="77777777" w:rsidR="00C80A71" w:rsidRDefault="00C80A71" w:rsidP="00B853AA">
            <w:pPr>
              <w:rPr>
                <w:rFonts w:cstheme="minorHAnsi"/>
                <w:sz w:val="18"/>
                <w:szCs w:val="18"/>
              </w:rPr>
            </w:pPr>
          </w:p>
          <w:p w14:paraId="6D2D4FE6" w14:textId="77777777" w:rsidR="00C80A71" w:rsidRDefault="00C80A71" w:rsidP="00B853AA">
            <w:pPr>
              <w:rPr>
                <w:rFonts w:cstheme="minorHAnsi"/>
                <w:sz w:val="18"/>
                <w:szCs w:val="18"/>
              </w:rPr>
            </w:pPr>
            <w:r>
              <w:rPr>
                <w:rFonts w:cstheme="minorHAnsi"/>
                <w:sz w:val="18"/>
                <w:szCs w:val="18"/>
              </w:rPr>
              <w:t>Strategische bijeenkomst bestuur</w:t>
            </w:r>
          </w:p>
          <w:p w14:paraId="7E5F2CB4" w14:textId="77777777" w:rsidR="00C80A71" w:rsidRPr="00574FFF" w:rsidRDefault="00C80A71" w:rsidP="00B853AA">
            <w:pPr>
              <w:rPr>
                <w:rFonts w:cstheme="minorHAnsi"/>
                <w:sz w:val="18"/>
                <w:szCs w:val="18"/>
              </w:rPr>
            </w:pPr>
          </w:p>
        </w:tc>
        <w:tc>
          <w:tcPr>
            <w:tcW w:w="2811" w:type="dxa"/>
            <w:shd w:val="clear" w:color="auto" w:fill="C6D9F1" w:themeFill="text2" w:themeFillTint="33"/>
          </w:tcPr>
          <w:p w14:paraId="2442E2DD" w14:textId="77777777" w:rsidR="00C80A71" w:rsidRDefault="00C80A71" w:rsidP="00B853AA">
            <w:pPr>
              <w:rPr>
                <w:rFonts w:cstheme="minorHAnsi"/>
                <w:sz w:val="18"/>
                <w:szCs w:val="18"/>
              </w:rPr>
            </w:pPr>
          </w:p>
          <w:p w14:paraId="3505FA4C" w14:textId="77777777" w:rsidR="00C80A71" w:rsidRDefault="00C80A71" w:rsidP="00B853AA">
            <w:pPr>
              <w:rPr>
                <w:rFonts w:cstheme="minorHAnsi"/>
                <w:sz w:val="18"/>
                <w:szCs w:val="18"/>
              </w:rPr>
            </w:pPr>
            <w:r>
              <w:rPr>
                <w:rFonts w:cstheme="minorHAnsi"/>
                <w:sz w:val="18"/>
                <w:szCs w:val="18"/>
              </w:rPr>
              <w:t xml:space="preserve">Scholen versterken elkaar in de analyse en aanpak van opbrengsten </w:t>
            </w:r>
          </w:p>
          <w:p w14:paraId="4160106C" w14:textId="77777777" w:rsidR="00C80A71" w:rsidRDefault="00C80A71" w:rsidP="00B853AA">
            <w:pPr>
              <w:rPr>
                <w:rFonts w:cstheme="minorHAnsi"/>
                <w:sz w:val="18"/>
                <w:szCs w:val="18"/>
              </w:rPr>
            </w:pPr>
          </w:p>
          <w:p w14:paraId="1D62DEC5" w14:textId="77777777" w:rsidR="00C80A71" w:rsidRDefault="00C80A71" w:rsidP="00B853AA">
            <w:pPr>
              <w:rPr>
                <w:rFonts w:cstheme="minorHAnsi"/>
                <w:sz w:val="18"/>
                <w:szCs w:val="18"/>
              </w:rPr>
            </w:pPr>
            <w:r>
              <w:rPr>
                <w:rFonts w:cstheme="minorHAnsi"/>
                <w:sz w:val="18"/>
                <w:szCs w:val="18"/>
              </w:rPr>
              <w:t>De ervaringen met en opbrengsten van het strategisch beleid in dit jaar zijn uitgewisseld, benodigde verbeterpunten worden ingezet in 2018-2019.</w:t>
            </w:r>
          </w:p>
          <w:p w14:paraId="7508F5BE" w14:textId="77777777" w:rsidR="00C80A71" w:rsidRPr="00574FFF" w:rsidRDefault="00C80A71" w:rsidP="00B853AA">
            <w:pPr>
              <w:rPr>
                <w:rFonts w:cstheme="minorHAnsi"/>
                <w:sz w:val="18"/>
                <w:szCs w:val="18"/>
              </w:rPr>
            </w:pPr>
          </w:p>
        </w:tc>
      </w:tr>
      <w:tr w:rsidR="00C80A71" w:rsidRPr="00E52B29" w14:paraId="12C265E0" w14:textId="77777777" w:rsidTr="00C80A71">
        <w:tc>
          <w:tcPr>
            <w:tcW w:w="1568" w:type="dxa"/>
            <w:shd w:val="clear" w:color="auto" w:fill="C6D9F1" w:themeFill="text2" w:themeFillTint="33"/>
          </w:tcPr>
          <w:p w14:paraId="6C032074" w14:textId="77777777" w:rsidR="00C80A71" w:rsidRDefault="00C80A71" w:rsidP="00B853AA">
            <w:pPr>
              <w:rPr>
                <w:rFonts w:cstheme="minorHAnsi"/>
                <w:sz w:val="18"/>
                <w:szCs w:val="18"/>
              </w:rPr>
            </w:pPr>
          </w:p>
          <w:p w14:paraId="4F00FC33" w14:textId="77777777" w:rsidR="00C80A71" w:rsidRPr="00454313" w:rsidRDefault="00C80A71" w:rsidP="00B853AA">
            <w:pPr>
              <w:rPr>
                <w:rFonts w:cstheme="minorHAnsi"/>
                <w:sz w:val="18"/>
                <w:szCs w:val="18"/>
              </w:rPr>
            </w:pPr>
            <w:r w:rsidRPr="00454313">
              <w:rPr>
                <w:rFonts w:cstheme="minorHAnsi"/>
                <w:sz w:val="18"/>
                <w:szCs w:val="18"/>
              </w:rPr>
              <w:t xml:space="preserve">Maart </w:t>
            </w:r>
          </w:p>
        </w:tc>
        <w:tc>
          <w:tcPr>
            <w:tcW w:w="1944" w:type="dxa"/>
            <w:shd w:val="clear" w:color="auto" w:fill="C6D9F1" w:themeFill="text2" w:themeFillTint="33"/>
          </w:tcPr>
          <w:p w14:paraId="73D80651" w14:textId="77777777" w:rsidR="00C80A71" w:rsidRDefault="00C80A71" w:rsidP="00B853AA">
            <w:pPr>
              <w:rPr>
                <w:rFonts w:cstheme="minorHAnsi"/>
                <w:sz w:val="18"/>
                <w:szCs w:val="18"/>
              </w:rPr>
            </w:pPr>
          </w:p>
          <w:p w14:paraId="417750CE" w14:textId="77777777" w:rsidR="00C80A71" w:rsidRDefault="00C80A71" w:rsidP="00B853AA">
            <w:pPr>
              <w:rPr>
                <w:rFonts w:cstheme="minorHAnsi"/>
                <w:sz w:val="18"/>
                <w:szCs w:val="18"/>
              </w:rPr>
            </w:pPr>
            <w:r>
              <w:rPr>
                <w:rFonts w:cstheme="minorHAnsi"/>
                <w:sz w:val="18"/>
                <w:szCs w:val="18"/>
              </w:rPr>
              <w:t>Bestuurder, directie, leerkrachten gr.8</w:t>
            </w:r>
          </w:p>
          <w:p w14:paraId="1963C096" w14:textId="77777777" w:rsidR="00C80A71" w:rsidRDefault="00C80A71" w:rsidP="00B853AA">
            <w:pPr>
              <w:rPr>
                <w:rFonts w:cstheme="minorHAnsi"/>
                <w:sz w:val="18"/>
                <w:szCs w:val="18"/>
              </w:rPr>
            </w:pPr>
          </w:p>
          <w:p w14:paraId="22DFF47D" w14:textId="77777777" w:rsidR="00C80A71" w:rsidRDefault="00C80A71" w:rsidP="00B853AA">
            <w:pPr>
              <w:rPr>
                <w:rFonts w:cstheme="minorHAnsi"/>
                <w:sz w:val="18"/>
                <w:szCs w:val="18"/>
              </w:rPr>
            </w:pPr>
          </w:p>
          <w:p w14:paraId="04B32985" w14:textId="77777777" w:rsidR="00C80A71" w:rsidRPr="00454313" w:rsidRDefault="00C80A71" w:rsidP="00B853AA">
            <w:pPr>
              <w:rPr>
                <w:rFonts w:cstheme="minorHAnsi"/>
                <w:sz w:val="18"/>
                <w:szCs w:val="18"/>
              </w:rPr>
            </w:pPr>
            <w:r w:rsidRPr="00454313">
              <w:rPr>
                <w:rFonts w:cstheme="minorHAnsi"/>
                <w:sz w:val="18"/>
                <w:szCs w:val="18"/>
              </w:rPr>
              <w:t>Bestuurder, directies, IB, teacher-leaders</w:t>
            </w:r>
          </w:p>
          <w:p w14:paraId="684C7914" w14:textId="77777777" w:rsidR="00C80A71" w:rsidRDefault="00C80A71" w:rsidP="00B853AA">
            <w:pPr>
              <w:rPr>
                <w:rFonts w:cstheme="minorHAnsi"/>
                <w:sz w:val="18"/>
                <w:szCs w:val="18"/>
              </w:rPr>
            </w:pPr>
          </w:p>
          <w:p w14:paraId="58CDE315" w14:textId="77777777" w:rsidR="00C80A71" w:rsidRDefault="00C80A71" w:rsidP="00B853AA">
            <w:pPr>
              <w:rPr>
                <w:rFonts w:cstheme="minorHAnsi"/>
                <w:sz w:val="18"/>
                <w:szCs w:val="18"/>
              </w:rPr>
            </w:pPr>
          </w:p>
          <w:p w14:paraId="6D8D8F44" w14:textId="77777777" w:rsidR="00C80A71" w:rsidRDefault="00C80A71" w:rsidP="00B853AA">
            <w:pPr>
              <w:rPr>
                <w:rFonts w:cstheme="minorHAnsi"/>
                <w:sz w:val="18"/>
                <w:szCs w:val="18"/>
              </w:rPr>
            </w:pPr>
            <w:r>
              <w:rPr>
                <w:rFonts w:cstheme="minorHAnsi"/>
                <w:sz w:val="18"/>
                <w:szCs w:val="18"/>
              </w:rPr>
              <w:t>Bestuurder, controller, HRM, directies</w:t>
            </w:r>
          </w:p>
          <w:p w14:paraId="6ABE2075" w14:textId="77777777" w:rsidR="00C80A71" w:rsidRPr="00454313" w:rsidRDefault="00C80A71" w:rsidP="00B853AA">
            <w:pPr>
              <w:rPr>
                <w:rFonts w:cstheme="minorHAnsi"/>
                <w:sz w:val="18"/>
                <w:szCs w:val="18"/>
              </w:rPr>
            </w:pPr>
          </w:p>
          <w:p w14:paraId="1AF012FB" w14:textId="77777777" w:rsidR="00C80A71" w:rsidRPr="00454313" w:rsidRDefault="00C80A71" w:rsidP="00B853AA">
            <w:pPr>
              <w:rPr>
                <w:rFonts w:cstheme="minorHAnsi"/>
                <w:sz w:val="18"/>
                <w:szCs w:val="18"/>
              </w:rPr>
            </w:pPr>
          </w:p>
        </w:tc>
        <w:tc>
          <w:tcPr>
            <w:tcW w:w="2737" w:type="dxa"/>
            <w:shd w:val="clear" w:color="auto" w:fill="C6D9F1" w:themeFill="text2" w:themeFillTint="33"/>
          </w:tcPr>
          <w:p w14:paraId="0714DEEF" w14:textId="77777777" w:rsidR="00C80A71" w:rsidRPr="00454313" w:rsidRDefault="00C80A71" w:rsidP="00B853AA">
            <w:pPr>
              <w:rPr>
                <w:rFonts w:cstheme="minorHAnsi"/>
                <w:sz w:val="18"/>
                <w:szCs w:val="18"/>
              </w:rPr>
            </w:pPr>
          </w:p>
          <w:p w14:paraId="46B92FB2" w14:textId="77777777" w:rsidR="00C80A71" w:rsidRDefault="00C80A71" w:rsidP="00B853AA">
            <w:pPr>
              <w:rPr>
                <w:rFonts w:cstheme="minorHAnsi"/>
                <w:sz w:val="18"/>
                <w:szCs w:val="18"/>
              </w:rPr>
            </w:pPr>
            <w:r w:rsidRPr="00454313">
              <w:rPr>
                <w:rFonts w:cstheme="minorHAnsi"/>
                <w:sz w:val="18"/>
                <w:szCs w:val="18"/>
              </w:rPr>
              <w:t>Evaluatie van de schooladvisering groep 8</w:t>
            </w:r>
          </w:p>
          <w:p w14:paraId="49679455" w14:textId="77777777" w:rsidR="00C80A71" w:rsidRDefault="00C80A71" w:rsidP="00B853AA">
            <w:pPr>
              <w:rPr>
                <w:rFonts w:cstheme="minorHAnsi"/>
                <w:sz w:val="18"/>
                <w:szCs w:val="18"/>
              </w:rPr>
            </w:pPr>
          </w:p>
          <w:p w14:paraId="25B26476" w14:textId="77777777" w:rsidR="00C80A71" w:rsidRDefault="00C80A71" w:rsidP="00B853AA">
            <w:pPr>
              <w:rPr>
                <w:rFonts w:cstheme="minorHAnsi"/>
                <w:b/>
                <w:sz w:val="18"/>
                <w:szCs w:val="18"/>
              </w:rPr>
            </w:pPr>
          </w:p>
          <w:p w14:paraId="47C4C5B4" w14:textId="77777777" w:rsidR="00C80A71" w:rsidRPr="002D6402" w:rsidRDefault="00C80A71" w:rsidP="00B853AA">
            <w:pPr>
              <w:rPr>
                <w:rFonts w:cstheme="minorHAnsi"/>
                <w:b/>
                <w:sz w:val="18"/>
                <w:szCs w:val="18"/>
              </w:rPr>
            </w:pPr>
            <w:r>
              <w:rPr>
                <w:rFonts w:cstheme="minorHAnsi"/>
                <w:b/>
                <w:sz w:val="18"/>
                <w:szCs w:val="18"/>
              </w:rPr>
              <w:t>Schoolgesprek 3</w:t>
            </w:r>
          </w:p>
          <w:p w14:paraId="62E16521" w14:textId="77777777" w:rsidR="00C80A71" w:rsidRDefault="00C80A71" w:rsidP="00B853AA">
            <w:pPr>
              <w:rPr>
                <w:rFonts w:cstheme="minorHAnsi"/>
                <w:sz w:val="18"/>
                <w:szCs w:val="18"/>
              </w:rPr>
            </w:pPr>
            <w:r w:rsidRPr="002D6402">
              <w:rPr>
                <w:rFonts w:cstheme="minorHAnsi"/>
                <w:sz w:val="18"/>
                <w:szCs w:val="18"/>
              </w:rPr>
              <w:t>De voortgang en resultaten van het beleid worden besproken</w:t>
            </w:r>
            <w:r>
              <w:rPr>
                <w:rFonts w:cstheme="minorHAnsi"/>
                <w:sz w:val="18"/>
                <w:szCs w:val="18"/>
              </w:rPr>
              <w:t>.</w:t>
            </w:r>
          </w:p>
          <w:p w14:paraId="7BF17B8D" w14:textId="77777777" w:rsidR="00C80A71" w:rsidRDefault="00C80A71" w:rsidP="00B853AA">
            <w:pPr>
              <w:rPr>
                <w:rFonts w:cstheme="minorHAnsi"/>
                <w:sz w:val="18"/>
                <w:szCs w:val="18"/>
              </w:rPr>
            </w:pPr>
          </w:p>
          <w:p w14:paraId="7A1DC4E2" w14:textId="77777777" w:rsidR="00C80A71" w:rsidRPr="002D4F18" w:rsidRDefault="00C80A71" w:rsidP="00B853AA">
            <w:pPr>
              <w:rPr>
                <w:rFonts w:cstheme="minorHAnsi"/>
                <w:b/>
                <w:sz w:val="18"/>
                <w:szCs w:val="18"/>
              </w:rPr>
            </w:pPr>
            <w:r>
              <w:rPr>
                <w:rFonts w:cstheme="minorHAnsi"/>
                <w:b/>
                <w:sz w:val="18"/>
                <w:szCs w:val="18"/>
              </w:rPr>
              <w:t>MARAP</w:t>
            </w:r>
            <w:r w:rsidRPr="002D4F18">
              <w:rPr>
                <w:rFonts w:cstheme="minorHAnsi"/>
                <w:b/>
                <w:sz w:val="18"/>
                <w:szCs w:val="18"/>
              </w:rPr>
              <w:t xml:space="preserve">  jan – </w:t>
            </w:r>
            <w:r>
              <w:rPr>
                <w:rFonts w:cstheme="minorHAnsi"/>
                <w:b/>
                <w:sz w:val="18"/>
                <w:szCs w:val="18"/>
              </w:rPr>
              <w:t>maart 2018</w:t>
            </w:r>
          </w:p>
          <w:p w14:paraId="63170B42" w14:textId="77777777" w:rsidR="00C80A71" w:rsidRDefault="00C80A71" w:rsidP="00B853AA">
            <w:pPr>
              <w:rPr>
                <w:rFonts w:cstheme="minorHAnsi"/>
                <w:sz w:val="18"/>
                <w:szCs w:val="18"/>
              </w:rPr>
            </w:pPr>
            <w:r>
              <w:rPr>
                <w:rFonts w:cstheme="minorHAnsi"/>
                <w:sz w:val="18"/>
                <w:szCs w:val="18"/>
              </w:rPr>
              <w:t>DASHBOARD februari 2017</w:t>
            </w:r>
            <w:r>
              <w:rPr>
                <w:rFonts w:cstheme="minorHAnsi"/>
                <w:sz w:val="18"/>
                <w:szCs w:val="18"/>
              </w:rPr>
              <w:br/>
            </w:r>
          </w:p>
          <w:p w14:paraId="0617D83E" w14:textId="77777777" w:rsidR="00C80A71" w:rsidRPr="00454313" w:rsidRDefault="00C80A71" w:rsidP="00B853AA">
            <w:pPr>
              <w:rPr>
                <w:rFonts w:cstheme="minorHAnsi"/>
                <w:sz w:val="18"/>
                <w:szCs w:val="18"/>
              </w:rPr>
            </w:pPr>
          </w:p>
        </w:tc>
        <w:tc>
          <w:tcPr>
            <w:tcW w:w="2811" w:type="dxa"/>
            <w:shd w:val="clear" w:color="auto" w:fill="C6D9F1" w:themeFill="text2" w:themeFillTint="33"/>
          </w:tcPr>
          <w:p w14:paraId="5BCF8043" w14:textId="77777777" w:rsidR="00C80A71" w:rsidRDefault="00C80A71" w:rsidP="00B853AA">
            <w:pPr>
              <w:rPr>
                <w:rFonts w:cstheme="minorHAnsi"/>
                <w:sz w:val="18"/>
                <w:szCs w:val="18"/>
              </w:rPr>
            </w:pPr>
          </w:p>
          <w:p w14:paraId="42787DF4" w14:textId="77777777" w:rsidR="00C80A71" w:rsidRDefault="00C80A71" w:rsidP="00B853AA">
            <w:pPr>
              <w:rPr>
                <w:rFonts w:cstheme="minorHAnsi"/>
                <w:sz w:val="18"/>
                <w:szCs w:val="18"/>
              </w:rPr>
            </w:pPr>
            <w:r>
              <w:rPr>
                <w:rFonts w:cstheme="minorHAnsi"/>
                <w:sz w:val="18"/>
                <w:szCs w:val="18"/>
              </w:rPr>
              <w:t>De schooladvisering is geëvalueerd, verbetermaatregelen worden doorgevoerd in 2018-2019</w:t>
            </w:r>
          </w:p>
          <w:p w14:paraId="2384DDE6" w14:textId="77777777" w:rsidR="00C80A71" w:rsidRDefault="00C80A71" w:rsidP="00B853AA">
            <w:pPr>
              <w:rPr>
                <w:rFonts w:cstheme="minorHAnsi"/>
                <w:sz w:val="18"/>
                <w:szCs w:val="18"/>
              </w:rPr>
            </w:pPr>
            <w:r>
              <w:rPr>
                <w:rFonts w:cstheme="minorHAnsi"/>
                <w:sz w:val="18"/>
                <w:szCs w:val="18"/>
              </w:rPr>
              <w:t xml:space="preserve"> </w:t>
            </w:r>
          </w:p>
          <w:p w14:paraId="3B417561" w14:textId="77777777" w:rsidR="00C80A71" w:rsidRDefault="00C80A71" w:rsidP="00B853AA">
            <w:pPr>
              <w:rPr>
                <w:rFonts w:cstheme="minorHAnsi"/>
                <w:sz w:val="18"/>
                <w:szCs w:val="18"/>
              </w:rPr>
            </w:pPr>
            <w:r>
              <w:rPr>
                <w:rFonts w:cstheme="minorHAnsi"/>
                <w:sz w:val="18"/>
                <w:szCs w:val="18"/>
              </w:rPr>
              <w:t>Er is zicht op de relevante kengetallen, evt. interventies zijn besproken.</w:t>
            </w:r>
          </w:p>
          <w:p w14:paraId="5940E640" w14:textId="77777777" w:rsidR="00C80A71" w:rsidRDefault="00C80A71" w:rsidP="00B853AA">
            <w:pPr>
              <w:rPr>
                <w:rFonts w:cstheme="minorHAnsi"/>
                <w:sz w:val="18"/>
                <w:szCs w:val="18"/>
              </w:rPr>
            </w:pPr>
          </w:p>
          <w:p w14:paraId="29CE0130" w14:textId="77777777" w:rsidR="00C80A71" w:rsidRDefault="00C80A71" w:rsidP="00B853AA">
            <w:pPr>
              <w:rPr>
                <w:rFonts w:cstheme="minorHAnsi"/>
                <w:sz w:val="18"/>
                <w:szCs w:val="18"/>
              </w:rPr>
            </w:pPr>
            <w:r>
              <w:rPr>
                <w:rFonts w:cstheme="minorHAnsi"/>
                <w:sz w:val="18"/>
                <w:szCs w:val="18"/>
              </w:rPr>
              <w:t>Er is zicht op de relevante kengetallen, evt. interventies zijn besproken.</w:t>
            </w:r>
          </w:p>
          <w:p w14:paraId="5F106368" w14:textId="77777777" w:rsidR="00C80A71" w:rsidRPr="00454313" w:rsidRDefault="00C80A71" w:rsidP="00B853AA">
            <w:pPr>
              <w:rPr>
                <w:rFonts w:cstheme="minorHAnsi"/>
                <w:sz w:val="18"/>
                <w:szCs w:val="18"/>
              </w:rPr>
            </w:pPr>
          </w:p>
        </w:tc>
      </w:tr>
      <w:tr w:rsidR="00C80A71" w:rsidRPr="00454313" w14:paraId="7BA983DE" w14:textId="77777777" w:rsidTr="00C80A71">
        <w:tc>
          <w:tcPr>
            <w:tcW w:w="1568" w:type="dxa"/>
            <w:shd w:val="clear" w:color="auto" w:fill="C6D9F1" w:themeFill="text2" w:themeFillTint="33"/>
          </w:tcPr>
          <w:p w14:paraId="46CAF4BA" w14:textId="77777777" w:rsidR="00C80A71" w:rsidRDefault="00C80A71" w:rsidP="00B853AA">
            <w:pPr>
              <w:rPr>
                <w:rFonts w:cstheme="minorHAnsi"/>
                <w:sz w:val="18"/>
                <w:szCs w:val="18"/>
              </w:rPr>
            </w:pPr>
          </w:p>
          <w:p w14:paraId="731B5FCE" w14:textId="77777777" w:rsidR="00C80A71" w:rsidRPr="00454313" w:rsidRDefault="00C80A71" w:rsidP="00B853AA">
            <w:pPr>
              <w:rPr>
                <w:rFonts w:cstheme="minorHAnsi"/>
                <w:sz w:val="18"/>
                <w:szCs w:val="18"/>
              </w:rPr>
            </w:pPr>
            <w:r>
              <w:rPr>
                <w:rFonts w:cstheme="minorHAnsi"/>
                <w:sz w:val="18"/>
                <w:szCs w:val="18"/>
              </w:rPr>
              <w:t xml:space="preserve">April </w:t>
            </w:r>
          </w:p>
        </w:tc>
        <w:tc>
          <w:tcPr>
            <w:tcW w:w="1944" w:type="dxa"/>
            <w:shd w:val="clear" w:color="auto" w:fill="C6D9F1" w:themeFill="text2" w:themeFillTint="33"/>
          </w:tcPr>
          <w:p w14:paraId="7C3752AD" w14:textId="77777777" w:rsidR="00C80A71" w:rsidRDefault="00C80A71" w:rsidP="00B853AA">
            <w:pPr>
              <w:rPr>
                <w:rFonts w:cstheme="minorHAnsi"/>
                <w:sz w:val="18"/>
                <w:szCs w:val="18"/>
              </w:rPr>
            </w:pPr>
          </w:p>
          <w:p w14:paraId="716BA5F7" w14:textId="77777777" w:rsidR="00C80A71" w:rsidRDefault="00C80A71" w:rsidP="00B853AA">
            <w:pPr>
              <w:rPr>
                <w:rFonts w:cstheme="minorHAnsi"/>
                <w:sz w:val="18"/>
                <w:szCs w:val="18"/>
              </w:rPr>
            </w:pPr>
            <w:r>
              <w:rPr>
                <w:rFonts w:cstheme="minorHAnsi"/>
                <w:sz w:val="18"/>
                <w:szCs w:val="18"/>
              </w:rPr>
              <w:t>Bestuurder, directie</w:t>
            </w:r>
          </w:p>
          <w:p w14:paraId="49CADCF5" w14:textId="77777777" w:rsidR="00C80A71" w:rsidRDefault="00C80A71" w:rsidP="00B853AA">
            <w:pPr>
              <w:rPr>
                <w:rFonts w:cstheme="minorHAnsi"/>
                <w:sz w:val="18"/>
                <w:szCs w:val="18"/>
              </w:rPr>
            </w:pPr>
          </w:p>
          <w:p w14:paraId="068B6FF6" w14:textId="77777777" w:rsidR="00C80A71" w:rsidRDefault="00C80A71" w:rsidP="00B853AA">
            <w:pPr>
              <w:rPr>
                <w:rFonts w:cstheme="minorHAnsi"/>
                <w:sz w:val="18"/>
                <w:szCs w:val="18"/>
              </w:rPr>
            </w:pPr>
          </w:p>
          <w:p w14:paraId="2E52D263" w14:textId="77777777" w:rsidR="00C80A71" w:rsidRDefault="00C80A71" w:rsidP="00B853AA">
            <w:pPr>
              <w:rPr>
                <w:rFonts w:cstheme="minorHAnsi"/>
                <w:sz w:val="18"/>
                <w:szCs w:val="18"/>
              </w:rPr>
            </w:pPr>
          </w:p>
          <w:p w14:paraId="3A5DE546" w14:textId="77777777" w:rsidR="00C80A71" w:rsidRDefault="00C80A71" w:rsidP="00B853AA">
            <w:pPr>
              <w:rPr>
                <w:rFonts w:cstheme="minorHAnsi"/>
                <w:sz w:val="18"/>
                <w:szCs w:val="18"/>
              </w:rPr>
            </w:pPr>
          </w:p>
          <w:p w14:paraId="3F3188F2" w14:textId="77777777" w:rsidR="00C80A71" w:rsidRPr="005F5F29" w:rsidRDefault="00C80A71" w:rsidP="00B853AA">
            <w:pPr>
              <w:rPr>
                <w:rFonts w:cstheme="minorHAnsi"/>
                <w:sz w:val="18"/>
                <w:szCs w:val="18"/>
              </w:rPr>
            </w:pPr>
            <w:r w:rsidRPr="005F5F29">
              <w:rPr>
                <w:rFonts w:cstheme="minorHAnsi"/>
                <w:sz w:val="18"/>
                <w:szCs w:val="18"/>
              </w:rPr>
              <w:t>Bestuurder, directie, IB</w:t>
            </w:r>
            <w:r>
              <w:rPr>
                <w:rFonts w:cstheme="minorHAnsi"/>
                <w:sz w:val="18"/>
                <w:szCs w:val="18"/>
              </w:rPr>
              <w:t>, TL</w:t>
            </w:r>
          </w:p>
          <w:p w14:paraId="6A5F6F92" w14:textId="77777777" w:rsidR="00C80A71" w:rsidRDefault="00C80A71" w:rsidP="00B853AA">
            <w:pPr>
              <w:rPr>
                <w:rFonts w:cstheme="minorHAnsi"/>
                <w:sz w:val="18"/>
                <w:szCs w:val="18"/>
              </w:rPr>
            </w:pPr>
          </w:p>
          <w:p w14:paraId="6A483510" w14:textId="77777777" w:rsidR="00C80A71" w:rsidRDefault="00C80A71" w:rsidP="00B853AA">
            <w:pPr>
              <w:rPr>
                <w:rFonts w:cstheme="minorHAnsi"/>
                <w:sz w:val="18"/>
                <w:szCs w:val="18"/>
              </w:rPr>
            </w:pPr>
          </w:p>
          <w:p w14:paraId="6F289EC5" w14:textId="77777777" w:rsidR="00C80A71" w:rsidRDefault="00C80A71" w:rsidP="00B853AA">
            <w:pPr>
              <w:rPr>
                <w:rFonts w:cstheme="minorHAnsi"/>
                <w:sz w:val="18"/>
                <w:szCs w:val="18"/>
              </w:rPr>
            </w:pPr>
          </w:p>
          <w:p w14:paraId="045FE45B" w14:textId="77777777" w:rsidR="00C80A71" w:rsidRDefault="00C80A71" w:rsidP="00B853AA">
            <w:pPr>
              <w:rPr>
                <w:rFonts w:cstheme="minorHAnsi"/>
                <w:sz w:val="18"/>
                <w:szCs w:val="18"/>
              </w:rPr>
            </w:pPr>
            <w:r>
              <w:rPr>
                <w:rFonts w:cstheme="minorHAnsi"/>
                <w:sz w:val="18"/>
                <w:szCs w:val="18"/>
              </w:rPr>
              <w:t>Bestuurder, directie, schoolteams</w:t>
            </w:r>
          </w:p>
          <w:p w14:paraId="6DC8230A" w14:textId="77777777" w:rsidR="00C80A71" w:rsidRPr="00454313" w:rsidRDefault="00C80A71" w:rsidP="00B853AA">
            <w:pPr>
              <w:rPr>
                <w:rFonts w:cstheme="minorHAnsi"/>
                <w:sz w:val="18"/>
                <w:szCs w:val="18"/>
              </w:rPr>
            </w:pPr>
          </w:p>
        </w:tc>
        <w:tc>
          <w:tcPr>
            <w:tcW w:w="2737" w:type="dxa"/>
            <w:shd w:val="clear" w:color="auto" w:fill="C6D9F1" w:themeFill="text2" w:themeFillTint="33"/>
          </w:tcPr>
          <w:p w14:paraId="31F52860" w14:textId="77777777" w:rsidR="00C80A71" w:rsidRDefault="00C80A71" w:rsidP="00B853AA">
            <w:pPr>
              <w:rPr>
                <w:rFonts w:cstheme="minorHAnsi"/>
                <w:sz w:val="18"/>
                <w:szCs w:val="18"/>
              </w:rPr>
            </w:pPr>
          </w:p>
          <w:p w14:paraId="251ABA87" w14:textId="77777777" w:rsidR="00C80A71" w:rsidRPr="002D6402" w:rsidRDefault="00C80A71" w:rsidP="00B853AA">
            <w:pPr>
              <w:rPr>
                <w:rFonts w:cstheme="minorHAnsi"/>
                <w:sz w:val="18"/>
                <w:szCs w:val="18"/>
              </w:rPr>
            </w:pPr>
            <w:r>
              <w:rPr>
                <w:rFonts w:cstheme="minorHAnsi"/>
                <w:sz w:val="18"/>
                <w:szCs w:val="18"/>
              </w:rPr>
              <w:t>Eindevaluatie van de aanpak kort verzuim / langdurig verzuim</w:t>
            </w:r>
          </w:p>
          <w:p w14:paraId="0D7283BE" w14:textId="77777777" w:rsidR="00C80A71" w:rsidRDefault="00C80A71" w:rsidP="00B853AA">
            <w:pPr>
              <w:rPr>
                <w:rFonts w:cstheme="minorHAnsi"/>
                <w:sz w:val="18"/>
                <w:szCs w:val="18"/>
              </w:rPr>
            </w:pPr>
          </w:p>
          <w:p w14:paraId="7D34DA6C" w14:textId="77777777" w:rsidR="00C80A71" w:rsidRDefault="00C80A71" w:rsidP="00B853AA">
            <w:pPr>
              <w:rPr>
                <w:rFonts w:cstheme="minorHAnsi"/>
                <w:sz w:val="18"/>
                <w:szCs w:val="18"/>
              </w:rPr>
            </w:pPr>
          </w:p>
          <w:p w14:paraId="6FAC6F98" w14:textId="77777777" w:rsidR="00C80A71" w:rsidRDefault="00C80A71" w:rsidP="00B853AA">
            <w:pPr>
              <w:rPr>
                <w:rFonts w:cstheme="minorHAnsi"/>
                <w:sz w:val="18"/>
                <w:szCs w:val="18"/>
              </w:rPr>
            </w:pPr>
          </w:p>
          <w:p w14:paraId="45421EEB" w14:textId="77777777" w:rsidR="00C80A71" w:rsidRDefault="00C80A71" w:rsidP="00B853AA">
            <w:pPr>
              <w:rPr>
                <w:rFonts w:cstheme="minorHAnsi"/>
                <w:sz w:val="18"/>
                <w:szCs w:val="18"/>
              </w:rPr>
            </w:pPr>
            <w:r>
              <w:rPr>
                <w:rFonts w:cstheme="minorHAnsi"/>
                <w:sz w:val="18"/>
                <w:szCs w:val="18"/>
              </w:rPr>
              <w:t>Evaluatie van het kwaliteitsbeleid 2017-2018</w:t>
            </w:r>
          </w:p>
          <w:p w14:paraId="14A8EB39" w14:textId="77777777" w:rsidR="00C80A71" w:rsidRDefault="00C80A71" w:rsidP="00B853AA">
            <w:pPr>
              <w:rPr>
                <w:rFonts w:cstheme="minorHAnsi"/>
                <w:sz w:val="18"/>
                <w:szCs w:val="18"/>
              </w:rPr>
            </w:pPr>
          </w:p>
          <w:p w14:paraId="2F54B8FC" w14:textId="77777777" w:rsidR="00C80A71" w:rsidRDefault="00C80A71" w:rsidP="00B853AA">
            <w:pPr>
              <w:rPr>
                <w:rFonts w:cstheme="minorHAnsi"/>
                <w:sz w:val="18"/>
                <w:szCs w:val="18"/>
              </w:rPr>
            </w:pPr>
          </w:p>
          <w:p w14:paraId="604955C4" w14:textId="77777777" w:rsidR="00C80A71" w:rsidRDefault="00C80A71" w:rsidP="00B853AA">
            <w:pPr>
              <w:rPr>
                <w:rFonts w:cstheme="minorHAnsi"/>
                <w:sz w:val="18"/>
                <w:szCs w:val="18"/>
              </w:rPr>
            </w:pPr>
          </w:p>
          <w:p w14:paraId="786C1F36" w14:textId="77777777" w:rsidR="00C80A71" w:rsidRPr="00454313" w:rsidRDefault="00C80A71" w:rsidP="00B853AA">
            <w:pPr>
              <w:rPr>
                <w:rFonts w:cstheme="minorHAnsi"/>
                <w:sz w:val="18"/>
                <w:szCs w:val="18"/>
              </w:rPr>
            </w:pPr>
            <w:r>
              <w:rPr>
                <w:rFonts w:cstheme="minorHAnsi"/>
                <w:sz w:val="18"/>
                <w:szCs w:val="18"/>
              </w:rPr>
              <w:t>Studiedag VCPO</w:t>
            </w:r>
          </w:p>
        </w:tc>
        <w:tc>
          <w:tcPr>
            <w:tcW w:w="2811" w:type="dxa"/>
            <w:shd w:val="clear" w:color="auto" w:fill="C6D9F1" w:themeFill="text2" w:themeFillTint="33"/>
          </w:tcPr>
          <w:p w14:paraId="66F640BE" w14:textId="77777777" w:rsidR="00C80A71" w:rsidRDefault="00C80A71" w:rsidP="00B853AA">
            <w:pPr>
              <w:rPr>
                <w:rFonts w:cstheme="minorHAnsi"/>
                <w:sz w:val="18"/>
                <w:szCs w:val="18"/>
              </w:rPr>
            </w:pPr>
          </w:p>
          <w:p w14:paraId="101EA90B" w14:textId="77777777" w:rsidR="00C80A71" w:rsidRDefault="00C80A71" w:rsidP="00B853AA">
            <w:pPr>
              <w:rPr>
                <w:rFonts w:cstheme="minorHAnsi"/>
                <w:sz w:val="18"/>
                <w:szCs w:val="18"/>
              </w:rPr>
            </w:pPr>
            <w:r>
              <w:rPr>
                <w:rFonts w:cstheme="minorHAnsi"/>
                <w:sz w:val="18"/>
                <w:szCs w:val="18"/>
              </w:rPr>
              <w:t>De ervaringen met het vervangingsbeleid in dit jaar zijn uitgewisseld, benodigde interventies vinden plaats.</w:t>
            </w:r>
          </w:p>
          <w:p w14:paraId="0347D3AE" w14:textId="77777777" w:rsidR="00C80A71" w:rsidRDefault="00C80A71" w:rsidP="00B853AA">
            <w:pPr>
              <w:rPr>
                <w:rFonts w:cstheme="minorHAnsi"/>
                <w:sz w:val="18"/>
                <w:szCs w:val="18"/>
              </w:rPr>
            </w:pPr>
          </w:p>
          <w:p w14:paraId="75907507" w14:textId="77777777" w:rsidR="00C80A71" w:rsidRDefault="00C80A71" w:rsidP="00B853AA">
            <w:pPr>
              <w:rPr>
                <w:rFonts w:cstheme="minorHAnsi"/>
                <w:sz w:val="18"/>
                <w:szCs w:val="18"/>
              </w:rPr>
            </w:pPr>
            <w:r>
              <w:rPr>
                <w:rFonts w:cstheme="minorHAnsi"/>
                <w:sz w:val="18"/>
                <w:szCs w:val="18"/>
              </w:rPr>
              <w:t>De ervaringen met het kwaliteitsbeleid in dit jaar zijn uitgewisseld, benodigde interventies vinden plaats.</w:t>
            </w:r>
          </w:p>
          <w:p w14:paraId="41E67DF0" w14:textId="77777777" w:rsidR="00C80A71" w:rsidRDefault="00C80A71" w:rsidP="00B853AA">
            <w:pPr>
              <w:rPr>
                <w:rFonts w:cstheme="minorHAnsi"/>
                <w:sz w:val="18"/>
                <w:szCs w:val="18"/>
              </w:rPr>
            </w:pPr>
          </w:p>
          <w:p w14:paraId="427A3C6D" w14:textId="77777777" w:rsidR="00C80A71" w:rsidRDefault="00C80A71" w:rsidP="00B853AA">
            <w:pPr>
              <w:rPr>
                <w:rFonts w:cstheme="minorHAnsi"/>
                <w:sz w:val="18"/>
                <w:szCs w:val="18"/>
              </w:rPr>
            </w:pPr>
            <w:r>
              <w:rPr>
                <w:rFonts w:cstheme="minorHAnsi"/>
                <w:sz w:val="18"/>
                <w:szCs w:val="18"/>
              </w:rPr>
              <w:t>Het “samen leren” is op deze g vormgegeven en daarmee versterkt.</w:t>
            </w:r>
          </w:p>
          <w:p w14:paraId="666CEC13" w14:textId="77777777" w:rsidR="00C80A71" w:rsidRPr="00454313" w:rsidRDefault="00C80A71" w:rsidP="00B853AA">
            <w:pPr>
              <w:rPr>
                <w:rFonts w:cstheme="minorHAnsi"/>
                <w:sz w:val="18"/>
                <w:szCs w:val="18"/>
              </w:rPr>
            </w:pPr>
          </w:p>
        </w:tc>
      </w:tr>
      <w:tr w:rsidR="00C80A71" w:rsidRPr="00454313" w14:paraId="04B92D30" w14:textId="77777777" w:rsidTr="00C80A71">
        <w:tc>
          <w:tcPr>
            <w:tcW w:w="1568" w:type="dxa"/>
            <w:shd w:val="clear" w:color="auto" w:fill="C6D9F1" w:themeFill="text2" w:themeFillTint="33"/>
          </w:tcPr>
          <w:p w14:paraId="3134DC3A" w14:textId="77777777" w:rsidR="00C80A71" w:rsidRDefault="00C80A71" w:rsidP="00B853AA">
            <w:pPr>
              <w:rPr>
                <w:rFonts w:cstheme="minorHAnsi"/>
                <w:sz w:val="18"/>
                <w:szCs w:val="18"/>
              </w:rPr>
            </w:pPr>
          </w:p>
          <w:p w14:paraId="53F16B38" w14:textId="011BF8E4" w:rsidR="00C80A71" w:rsidRDefault="00C80A71" w:rsidP="00B853AA">
            <w:pPr>
              <w:rPr>
                <w:rFonts w:cstheme="minorHAnsi"/>
                <w:sz w:val="18"/>
                <w:szCs w:val="18"/>
              </w:rPr>
            </w:pPr>
            <w:r>
              <w:rPr>
                <w:rFonts w:cstheme="minorHAnsi"/>
                <w:sz w:val="18"/>
                <w:szCs w:val="18"/>
              </w:rPr>
              <w:t>Mei</w:t>
            </w:r>
            <w:r w:rsidR="00B11CC1">
              <w:rPr>
                <w:rFonts w:cstheme="minorHAnsi"/>
                <w:sz w:val="18"/>
                <w:szCs w:val="18"/>
              </w:rPr>
              <w:t xml:space="preserve"> </w:t>
            </w:r>
          </w:p>
          <w:p w14:paraId="6FAB2E7D" w14:textId="77777777" w:rsidR="00C80A71" w:rsidRPr="00454313" w:rsidRDefault="00C80A71" w:rsidP="00B853AA">
            <w:pPr>
              <w:rPr>
                <w:rFonts w:cstheme="minorHAnsi"/>
                <w:sz w:val="18"/>
                <w:szCs w:val="18"/>
              </w:rPr>
            </w:pPr>
          </w:p>
        </w:tc>
        <w:tc>
          <w:tcPr>
            <w:tcW w:w="1944" w:type="dxa"/>
            <w:shd w:val="clear" w:color="auto" w:fill="C6D9F1" w:themeFill="text2" w:themeFillTint="33"/>
          </w:tcPr>
          <w:p w14:paraId="2A977AEA" w14:textId="77777777" w:rsidR="00C80A71" w:rsidRDefault="00C80A71" w:rsidP="00B853AA">
            <w:pPr>
              <w:rPr>
                <w:rFonts w:cstheme="minorHAnsi"/>
                <w:sz w:val="18"/>
                <w:szCs w:val="18"/>
              </w:rPr>
            </w:pPr>
          </w:p>
          <w:p w14:paraId="152367E0" w14:textId="111D90D4" w:rsidR="006839CA" w:rsidRPr="00454313" w:rsidRDefault="006839CA" w:rsidP="00B853AA">
            <w:pPr>
              <w:rPr>
                <w:rFonts w:cstheme="minorHAnsi"/>
                <w:sz w:val="18"/>
                <w:szCs w:val="18"/>
              </w:rPr>
            </w:pPr>
            <w:r>
              <w:rPr>
                <w:rFonts w:cstheme="minorHAnsi"/>
                <w:sz w:val="18"/>
                <w:szCs w:val="18"/>
              </w:rPr>
              <w:t>Bestuurder, HRM, controller, directies</w:t>
            </w:r>
          </w:p>
        </w:tc>
        <w:tc>
          <w:tcPr>
            <w:tcW w:w="2737" w:type="dxa"/>
            <w:shd w:val="clear" w:color="auto" w:fill="C6D9F1" w:themeFill="text2" w:themeFillTint="33"/>
          </w:tcPr>
          <w:p w14:paraId="0A54B699" w14:textId="77777777" w:rsidR="00C80A71" w:rsidRDefault="00C80A71" w:rsidP="00B853AA">
            <w:pPr>
              <w:rPr>
                <w:rFonts w:cstheme="minorHAnsi"/>
                <w:sz w:val="18"/>
                <w:szCs w:val="18"/>
              </w:rPr>
            </w:pPr>
          </w:p>
          <w:p w14:paraId="00CA8726" w14:textId="5E11F6BD" w:rsidR="00C80A71" w:rsidRDefault="006839CA" w:rsidP="00B853AA">
            <w:pPr>
              <w:rPr>
                <w:rFonts w:cstheme="minorHAnsi"/>
                <w:sz w:val="18"/>
                <w:szCs w:val="18"/>
              </w:rPr>
            </w:pPr>
            <w:r>
              <w:rPr>
                <w:rFonts w:cstheme="minorHAnsi"/>
                <w:sz w:val="18"/>
                <w:szCs w:val="18"/>
              </w:rPr>
              <w:t>Vaststelling van de formatie  2018-2019</w:t>
            </w:r>
          </w:p>
          <w:p w14:paraId="6EEDC43A" w14:textId="1F79053C" w:rsidR="006839CA" w:rsidRPr="00454313" w:rsidRDefault="006839CA" w:rsidP="00B853AA">
            <w:pPr>
              <w:rPr>
                <w:rFonts w:cstheme="minorHAnsi"/>
                <w:sz w:val="18"/>
                <w:szCs w:val="18"/>
              </w:rPr>
            </w:pPr>
          </w:p>
        </w:tc>
        <w:tc>
          <w:tcPr>
            <w:tcW w:w="2811" w:type="dxa"/>
            <w:shd w:val="clear" w:color="auto" w:fill="C6D9F1" w:themeFill="text2" w:themeFillTint="33"/>
          </w:tcPr>
          <w:p w14:paraId="60403346" w14:textId="77777777" w:rsidR="00C80A71" w:rsidRDefault="00C80A71" w:rsidP="00B853AA">
            <w:pPr>
              <w:rPr>
                <w:rFonts w:cstheme="minorHAnsi"/>
                <w:sz w:val="18"/>
                <w:szCs w:val="18"/>
              </w:rPr>
            </w:pPr>
          </w:p>
          <w:p w14:paraId="328DCB33" w14:textId="58FBFFB4" w:rsidR="006839CA" w:rsidRPr="00454313" w:rsidRDefault="006839CA" w:rsidP="00B853AA">
            <w:pPr>
              <w:rPr>
                <w:rFonts w:cstheme="minorHAnsi"/>
                <w:sz w:val="18"/>
                <w:szCs w:val="18"/>
              </w:rPr>
            </w:pPr>
            <w:r>
              <w:rPr>
                <w:rFonts w:cstheme="minorHAnsi"/>
                <w:sz w:val="18"/>
                <w:szCs w:val="18"/>
              </w:rPr>
              <w:t xml:space="preserve">De formatie 2018-2019 is vastgesteld. </w:t>
            </w:r>
          </w:p>
        </w:tc>
      </w:tr>
      <w:tr w:rsidR="00C80A71" w:rsidRPr="00454313" w14:paraId="305A9711" w14:textId="77777777" w:rsidTr="00C80A71">
        <w:tc>
          <w:tcPr>
            <w:tcW w:w="1568" w:type="dxa"/>
            <w:shd w:val="clear" w:color="auto" w:fill="C6D9F1" w:themeFill="text2" w:themeFillTint="33"/>
          </w:tcPr>
          <w:p w14:paraId="4F072CC1" w14:textId="77777777" w:rsidR="00C80A71" w:rsidRDefault="00C80A71" w:rsidP="00B853AA">
            <w:pPr>
              <w:rPr>
                <w:rFonts w:cstheme="minorHAnsi"/>
                <w:sz w:val="18"/>
                <w:szCs w:val="18"/>
              </w:rPr>
            </w:pPr>
          </w:p>
          <w:p w14:paraId="614CC94B" w14:textId="77777777" w:rsidR="00C80A71" w:rsidRPr="00454313" w:rsidRDefault="00C80A71" w:rsidP="00B853AA">
            <w:pPr>
              <w:rPr>
                <w:rFonts w:cstheme="minorHAnsi"/>
                <w:sz w:val="18"/>
                <w:szCs w:val="18"/>
              </w:rPr>
            </w:pPr>
            <w:r w:rsidRPr="00454313">
              <w:rPr>
                <w:rFonts w:cstheme="minorHAnsi"/>
                <w:sz w:val="18"/>
                <w:szCs w:val="18"/>
              </w:rPr>
              <w:t>Juni</w:t>
            </w:r>
          </w:p>
        </w:tc>
        <w:tc>
          <w:tcPr>
            <w:tcW w:w="1944" w:type="dxa"/>
            <w:shd w:val="clear" w:color="auto" w:fill="C6D9F1" w:themeFill="text2" w:themeFillTint="33"/>
          </w:tcPr>
          <w:p w14:paraId="59D332A3" w14:textId="77777777" w:rsidR="00C80A71" w:rsidRDefault="00C80A71" w:rsidP="00B853AA">
            <w:pPr>
              <w:rPr>
                <w:rFonts w:cstheme="minorHAnsi"/>
                <w:sz w:val="18"/>
                <w:szCs w:val="18"/>
              </w:rPr>
            </w:pPr>
          </w:p>
          <w:p w14:paraId="164A82BD" w14:textId="77777777" w:rsidR="00C80A71" w:rsidRPr="00454313" w:rsidRDefault="00C80A71" w:rsidP="00B853AA">
            <w:pPr>
              <w:rPr>
                <w:rFonts w:cstheme="minorHAnsi"/>
                <w:sz w:val="18"/>
                <w:szCs w:val="18"/>
              </w:rPr>
            </w:pPr>
            <w:r w:rsidRPr="00574FFF">
              <w:rPr>
                <w:rFonts w:cstheme="minorHAnsi"/>
                <w:sz w:val="18"/>
                <w:szCs w:val="18"/>
              </w:rPr>
              <w:t xml:space="preserve">Screening </w:t>
            </w:r>
            <w:r>
              <w:rPr>
                <w:rFonts w:cstheme="minorHAnsi"/>
                <w:sz w:val="18"/>
                <w:szCs w:val="18"/>
              </w:rPr>
              <w:t>CITO E</w:t>
            </w:r>
          </w:p>
        </w:tc>
        <w:tc>
          <w:tcPr>
            <w:tcW w:w="2737" w:type="dxa"/>
            <w:shd w:val="clear" w:color="auto" w:fill="C6D9F1" w:themeFill="text2" w:themeFillTint="33"/>
          </w:tcPr>
          <w:p w14:paraId="4386593D" w14:textId="77777777" w:rsidR="00C80A71" w:rsidRDefault="00C80A71" w:rsidP="00B853AA">
            <w:pPr>
              <w:rPr>
                <w:rFonts w:cstheme="minorHAnsi"/>
                <w:sz w:val="18"/>
                <w:szCs w:val="18"/>
              </w:rPr>
            </w:pPr>
          </w:p>
          <w:p w14:paraId="141A4511" w14:textId="77777777" w:rsidR="00C80A71" w:rsidRDefault="00C80A71" w:rsidP="00B853AA">
            <w:pPr>
              <w:rPr>
                <w:rFonts w:cstheme="minorHAnsi"/>
                <w:sz w:val="18"/>
                <w:szCs w:val="18"/>
              </w:rPr>
            </w:pPr>
            <w:r w:rsidRPr="00642977">
              <w:rPr>
                <w:rFonts w:cstheme="minorHAnsi"/>
                <w:sz w:val="18"/>
                <w:szCs w:val="18"/>
              </w:rPr>
              <w:t>Bespreking van de screeningsopbrengsten</w:t>
            </w:r>
            <w:r>
              <w:rPr>
                <w:rFonts w:cstheme="minorHAnsi"/>
                <w:sz w:val="18"/>
                <w:szCs w:val="18"/>
              </w:rPr>
              <w:t xml:space="preserve"> CITO E</w:t>
            </w:r>
            <w:r w:rsidRPr="00642977">
              <w:rPr>
                <w:rFonts w:cstheme="minorHAnsi"/>
                <w:sz w:val="18"/>
                <w:szCs w:val="18"/>
              </w:rPr>
              <w:t xml:space="preserve"> tussen de scholen</w:t>
            </w:r>
            <w:r w:rsidRPr="00574FFF">
              <w:rPr>
                <w:rFonts w:cstheme="minorHAnsi"/>
                <w:sz w:val="18"/>
                <w:szCs w:val="18"/>
              </w:rPr>
              <w:t xml:space="preserve"> </w:t>
            </w:r>
          </w:p>
          <w:p w14:paraId="4ED850BA" w14:textId="77777777" w:rsidR="00C80A71" w:rsidRPr="00454313" w:rsidRDefault="00C80A71" w:rsidP="00B853AA">
            <w:pPr>
              <w:rPr>
                <w:rFonts w:cstheme="minorHAnsi"/>
                <w:sz w:val="18"/>
                <w:szCs w:val="18"/>
              </w:rPr>
            </w:pPr>
          </w:p>
        </w:tc>
        <w:tc>
          <w:tcPr>
            <w:tcW w:w="2811" w:type="dxa"/>
            <w:shd w:val="clear" w:color="auto" w:fill="C6D9F1" w:themeFill="text2" w:themeFillTint="33"/>
          </w:tcPr>
          <w:p w14:paraId="5B9DC836" w14:textId="77777777" w:rsidR="00C80A71" w:rsidRDefault="00C80A71" w:rsidP="00B853AA">
            <w:pPr>
              <w:rPr>
                <w:rFonts w:cstheme="minorHAnsi"/>
                <w:sz w:val="18"/>
                <w:szCs w:val="18"/>
              </w:rPr>
            </w:pPr>
          </w:p>
          <w:p w14:paraId="4F1694E3" w14:textId="77777777" w:rsidR="00C80A71" w:rsidRPr="00454313" w:rsidRDefault="00C80A71" w:rsidP="00B853AA">
            <w:pPr>
              <w:rPr>
                <w:rFonts w:cstheme="minorHAnsi"/>
                <w:sz w:val="18"/>
                <w:szCs w:val="18"/>
              </w:rPr>
            </w:pPr>
            <w:r>
              <w:rPr>
                <w:rFonts w:cstheme="minorHAnsi"/>
                <w:sz w:val="18"/>
                <w:szCs w:val="18"/>
              </w:rPr>
              <w:t>Scholen versterken elkaar in de analyse en aanpak van opbrengsten</w:t>
            </w:r>
          </w:p>
        </w:tc>
      </w:tr>
      <w:tr w:rsidR="00C80A71" w:rsidRPr="00454313" w14:paraId="7F2A76EC" w14:textId="77777777" w:rsidTr="00C80A71">
        <w:tc>
          <w:tcPr>
            <w:tcW w:w="1568" w:type="dxa"/>
            <w:shd w:val="clear" w:color="auto" w:fill="C6D9F1" w:themeFill="text2" w:themeFillTint="33"/>
          </w:tcPr>
          <w:p w14:paraId="1E622F69" w14:textId="77777777" w:rsidR="00C80A71" w:rsidRDefault="00C80A71" w:rsidP="00B853AA">
            <w:pPr>
              <w:rPr>
                <w:rFonts w:cstheme="minorHAnsi"/>
                <w:sz w:val="18"/>
                <w:szCs w:val="18"/>
              </w:rPr>
            </w:pPr>
          </w:p>
          <w:p w14:paraId="37C18684" w14:textId="77777777" w:rsidR="00C80A71" w:rsidRPr="00454313" w:rsidRDefault="00C80A71" w:rsidP="00B853AA">
            <w:pPr>
              <w:rPr>
                <w:rFonts w:cstheme="minorHAnsi"/>
                <w:sz w:val="18"/>
                <w:szCs w:val="18"/>
              </w:rPr>
            </w:pPr>
            <w:r w:rsidRPr="00454313">
              <w:rPr>
                <w:rFonts w:cstheme="minorHAnsi"/>
                <w:sz w:val="18"/>
                <w:szCs w:val="18"/>
              </w:rPr>
              <w:t>Juli</w:t>
            </w:r>
          </w:p>
        </w:tc>
        <w:tc>
          <w:tcPr>
            <w:tcW w:w="1944" w:type="dxa"/>
            <w:shd w:val="clear" w:color="auto" w:fill="C6D9F1" w:themeFill="text2" w:themeFillTint="33"/>
          </w:tcPr>
          <w:p w14:paraId="165258B6" w14:textId="77777777" w:rsidR="00C80A71" w:rsidRDefault="00C80A71" w:rsidP="00B853AA">
            <w:pPr>
              <w:rPr>
                <w:rFonts w:cstheme="minorHAnsi"/>
                <w:sz w:val="18"/>
                <w:szCs w:val="18"/>
              </w:rPr>
            </w:pPr>
          </w:p>
          <w:p w14:paraId="70220107" w14:textId="77777777" w:rsidR="00C80A71" w:rsidRPr="00454313" w:rsidRDefault="00C80A71" w:rsidP="00B853AA">
            <w:pPr>
              <w:rPr>
                <w:rFonts w:cstheme="minorHAnsi"/>
                <w:sz w:val="18"/>
                <w:szCs w:val="18"/>
              </w:rPr>
            </w:pPr>
            <w:r>
              <w:rPr>
                <w:rFonts w:cstheme="minorHAnsi"/>
                <w:sz w:val="18"/>
                <w:szCs w:val="18"/>
              </w:rPr>
              <w:t>Bestuur</w:t>
            </w:r>
          </w:p>
        </w:tc>
        <w:tc>
          <w:tcPr>
            <w:tcW w:w="2737" w:type="dxa"/>
            <w:shd w:val="clear" w:color="auto" w:fill="C6D9F1" w:themeFill="text2" w:themeFillTint="33"/>
          </w:tcPr>
          <w:p w14:paraId="638E4B3F" w14:textId="77777777" w:rsidR="00C80A71" w:rsidRDefault="00C80A71" w:rsidP="00B853AA">
            <w:pPr>
              <w:rPr>
                <w:rFonts w:cstheme="minorHAnsi"/>
                <w:sz w:val="18"/>
                <w:szCs w:val="18"/>
              </w:rPr>
            </w:pPr>
          </w:p>
          <w:p w14:paraId="64E9AAB1" w14:textId="77777777" w:rsidR="00C80A71" w:rsidRDefault="00C80A71" w:rsidP="00B853AA">
            <w:pPr>
              <w:rPr>
                <w:rFonts w:cstheme="minorHAnsi"/>
                <w:sz w:val="18"/>
                <w:szCs w:val="18"/>
              </w:rPr>
            </w:pPr>
            <w:r>
              <w:rPr>
                <w:rFonts w:cstheme="minorHAnsi"/>
                <w:sz w:val="18"/>
                <w:szCs w:val="18"/>
              </w:rPr>
              <w:t>Evaluatie van de governance</w:t>
            </w:r>
          </w:p>
          <w:p w14:paraId="73463D56" w14:textId="77777777" w:rsidR="00C80A71" w:rsidRPr="00454313" w:rsidRDefault="00C80A71" w:rsidP="00B853AA">
            <w:pPr>
              <w:rPr>
                <w:rFonts w:cstheme="minorHAnsi"/>
                <w:sz w:val="18"/>
                <w:szCs w:val="18"/>
              </w:rPr>
            </w:pPr>
          </w:p>
        </w:tc>
        <w:tc>
          <w:tcPr>
            <w:tcW w:w="2811" w:type="dxa"/>
            <w:shd w:val="clear" w:color="auto" w:fill="C6D9F1" w:themeFill="text2" w:themeFillTint="33"/>
          </w:tcPr>
          <w:p w14:paraId="68AC01CD" w14:textId="77777777" w:rsidR="00C80A71" w:rsidRDefault="00C80A71" w:rsidP="00B853AA">
            <w:pPr>
              <w:rPr>
                <w:rFonts w:cstheme="minorHAnsi"/>
                <w:sz w:val="18"/>
                <w:szCs w:val="18"/>
              </w:rPr>
            </w:pPr>
          </w:p>
          <w:p w14:paraId="29CE1587" w14:textId="77777777" w:rsidR="00C80A71" w:rsidRDefault="00C80A71" w:rsidP="00B853AA">
            <w:pPr>
              <w:rPr>
                <w:rFonts w:cstheme="minorHAnsi"/>
                <w:sz w:val="18"/>
                <w:szCs w:val="18"/>
              </w:rPr>
            </w:pPr>
            <w:r>
              <w:rPr>
                <w:rFonts w:cstheme="minorHAnsi"/>
                <w:sz w:val="18"/>
                <w:szCs w:val="18"/>
              </w:rPr>
              <w:t>De ervaringen in de governance zijn uitgewisseld, benodigde verbeterpunten worden ingezet in 2018-2019.</w:t>
            </w:r>
          </w:p>
          <w:p w14:paraId="621C9FC7" w14:textId="77777777" w:rsidR="00C80A71" w:rsidRPr="00454313" w:rsidRDefault="00C80A71" w:rsidP="00B853AA">
            <w:pPr>
              <w:rPr>
                <w:rFonts w:cstheme="minorHAnsi"/>
                <w:sz w:val="18"/>
                <w:szCs w:val="18"/>
              </w:rPr>
            </w:pPr>
          </w:p>
        </w:tc>
      </w:tr>
    </w:tbl>
    <w:p w14:paraId="50914155" w14:textId="77777777" w:rsidR="00A75A8F" w:rsidRDefault="00C80A71" w:rsidP="00C80A71">
      <w:pPr>
        <w:rPr>
          <w:rFonts w:cstheme="minorHAnsi"/>
          <w:sz w:val="20"/>
          <w:szCs w:val="20"/>
        </w:rPr>
      </w:pPr>
      <w:r>
        <w:rPr>
          <w:rFonts w:cstheme="minorHAnsi"/>
          <w:sz w:val="18"/>
          <w:szCs w:val="18"/>
        </w:rPr>
        <w:br/>
      </w:r>
    </w:p>
    <w:p w14:paraId="1EBB060F" w14:textId="125C96ED" w:rsidR="00A75A8F" w:rsidRPr="00A75A8F" w:rsidRDefault="00A75A8F" w:rsidP="00C80A71">
      <w:pPr>
        <w:rPr>
          <w:rFonts w:cstheme="minorHAnsi"/>
          <w:color w:val="0070C0"/>
          <w:sz w:val="20"/>
          <w:szCs w:val="20"/>
        </w:rPr>
      </w:pPr>
      <w:r>
        <w:rPr>
          <w:rFonts w:cstheme="minorHAnsi"/>
          <w:color w:val="0070C0"/>
          <w:sz w:val="20"/>
          <w:szCs w:val="20"/>
        </w:rPr>
        <w:lastRenderedPageBreak/>
        <w:t>Ik verwijs hierbij naar de kwaliteitsagenda van CBS Marimba en het overzicht 2017-2018</w:t>
      </w:r>
      <w:bookmarkStart w:id="0" w:name="_GoBack"/>
      <w:bookmarkEnd w:id="0"/>
    </w:p>
    <w:p w14:paraId="1B212F93" w14:textId="27E531FA" w:rsidR="00C80A71" w:rsidRPr="00C80A71" w:rsidRDefault="00C80A71" w:rsidP="00C80A71">
      <w:pPr>
        <w:rPr>
          <w:rFonts w:cstheme="minorHAnsi"/>
          <w:sz w:val="20"/>
          <w:szCs w:val="20"/>
        </w:rPr>
      </w:pPr>
      <w:r w:rsidRPr="00C80A71">
        <w:rPr>
          <w:rFonts w:cstheme="minorHAnsi"/>
          <w:sz w:val="20"/>
          <w:szCs w:val="20"/>
        </w:rPr>
        <w:t xml:space="preserve">In onze </w:t>
      </w:r>
      <w:r w:rsidR="00CF3CF6">
        <w:rPr>
          <w:rFonts w:cstheme="minorHAnsi"/>
          <w:sz w:val="20"/>
          <w:szCs w:val="20"/>
        </w:rPr>
        <w:t>kwaliteits</w:t>
      </w:r>
      <w:r w:rsidRPr="00C80A71">
        <w:rPr>
          <w:rFonts w:cstheme="minorHAnsi"/>
          <w:sz w:val="20"/>
          <w:szCs w:val="20"/>
        </w:rPr>
        <w:t>agenda sluiten we daar waar mogelijk aan op de kwaliteitsinitiatieven en -activiteiten van het Samenwerkingsverband Kindkracht, daar waar het gaat om passend onderwijs en de Cirkel, daar waar het gaat om de dienstverlening en nieuwe initiatieven als de selfservice en het digitaal personeelsdossier</w:t>
      </w:r>
    </w:p>
    <w:p w14:paraId="702F33AA" w14:textId="77777777" w:rsidR="002612A1" w:rsidRPr="002612A1" w:rsidRDefault="002612A1" w:rsidP="002612A1">
      <w:pPr>
        <w:rPr>
          <w:b/>
          <w:sz w:val="24"/>
          <w:szCs w:val="24"/>
        </w:rPr>
      </w:pPr>
      <w:r w:rsidRPr="002612A1">
        <w:rPr>
          <w:b/>
          <w:sz w:val="24"/>
          <w:szCs w:val="24"/>
        </w:rPr>
        <w:t>Planning</w:t>
      </w:r>
    </w:p>
    <w:p w14:paraId="5A94CE37" w14:textId="025C95FF" w:rsidR="006D6DEE" w:rsidRPr="006D6DEE" w:rsidRDefault="006D6DEE" w:rsidP="006D6DEE">
      <w:pPr>
        <w:rPr>
          <w:bCs/>
          <w:sz w:val="20"/>
          <w:szCs w:val="20"/>
        </w:rPr>
      </w:pPr>
      <w:r w:rsidRPr="006D6DEE">
        <w:rPr>
          <w:b/>
          <w:bCs/>
          <w:sz w:val="20"/>
          <w:szCs w:val="20"/>
        </w:rPr>
        <w:t xml:space="preserve">REGIEGROEPEN </w:t>
      </w:r>
      <w:r>
        <w:rPr>
          <w:bCs/>
          <w:sz w:val="20"/>
          <w:szCs w:val="20"/>
        </w:rPr>
        <w:br/>
      </w:r>
      <w:r w:rsidRPr="006D6DEE">
        <w:rPr>
          <w:bCs/>
          <w:sz w:val="20"/>
          <w:szCs w:val="20"/>
        </w:rPr>
        <w:t>Aan de hand van de grote thema’s van het jaar willen we werken met divers samengestelde regiegroepen en leerbijeenkomsten. Dit jaar zijn de grote thema</w:t>
      </w:r>
      <w:r>
        <w:rPr>
          <w:bCs/>
          <w:sz w:val="20"/>
          <w:szCs w:val="20"/>
        </w:rPr>
        <w:t>’</w:t>
      </w:r>
      <w:r w:rsidRPr="006D6DEE">
        <w:rPr>
          <w:bCs/>
          <w:sz w:val="20"/>
          <w:szCs w:val="20"/>
        </w:rPr>
        <w:t xml:space="preserve">s </w:t>
      </w:r>
      <w:r w:rsidRPr="006D6DEE">
        <w:rPr>
          <w:b/>
          <w:bCs/>
          <w:sz w:val="20"/>
          <w:szCs w:val="20"/>
        </w:rPr>
        <w:t>kwaliteitsbeleid</w:t>
      </w:r>
      <w:r>
        <w:rPr>
          <w:b/>
          <w:bCs/>
          <w:sz w:val="20"/>
          <w:szCs w:val="20"/>
        </w:rPr>
        <w:t xml:space="preserve">, </w:t>
      </w:r>
      <w:r w:rsidRPr="006D6DEE">
        <w:rPr>
          <w:bCs/>
          <w:sz w:val="20"/>
          <w:szCs w:val="20"/>
        </w:rPr>
        <w:t xml:space="preserve">waaronder de schoolopbrengsten, leren met toekomst, kwaliteit van zorg en begeleiding en daarnaast </w:t>
      </w:r>
      <w:r w:rsidRPr="006D6DEE">
        <w:rPr>
          <w:b/>
          <w:bCs/>
          <w:sz w:val="20"/>
          <w:szCs w:val="20"/>
        </w:rPr>
        <w:t xml:space="preserve">de vormgeving en versterking van </w:t>
      </w:r>
      <w:r>
        <w:rPr>
          <w:b/>
          <w:bCs/>
          <w:sz w:val="20"/>
          <w:szCs w:val="20"/>
        </w:rPr>
        <w:t>het</w:t>
      </w:r>
      <w:r w:rsidRPr="006D6DEE">
        <w:rPr>
          <w:b/>
          <w:bCs/>
          <w:sz w:val="20"/>
          <w:szCs w:val="20"/>
        </w:rPr>
        <w:t xml:space="preserve"> HR</w:t>
      </w:r>
      <w:r>
        <w:rPr>
          <w:b/>
          <w:bCs/>
          <w:sz w:val="20"/>
          <w:szCs w:val="20"/>
        </w:rPr>
        <w:t xml:space="preserve">M beleid, </w:t>
      </w:r>
      <w:r w:rsidRPr="006D6DEE">
        <w:rPr>
          <w:bCs/>
          <w:sz w:val="20"/>
          <w:szCs w:val="20"/>
        </w:rPr>
        <w:t>waarin ook opgenomen</w:t>
      </w:r>
      <w:r>
        <w:rPr>
          <w:b/>
          <w:bCs/>
          <w:sz w:val="20"/>
          <w:szCs w:val="20"/>
        </w:rPr>
        <w:t xml:space="preserve"> de aandacht voor de lerende cultuur.</w:t>
      </w:r>
    </w:p>
    <w:p w14:paraId="19B7FF5B" w14:textId="0D6CB74B" w:rsidR="006D6DEE" w:rsidRPr="006D6DEE" w:rsidRDefault="006D6DEE" w:rsidP="006D6DEE">
      <w:pPr>
        <w:rPr>
          <w:bCs/>
          <w:sz w:val="20"/>
          <w:szCs w:val="20"/>
        </w:rPr>
      </w:pPr>
      <w:r w:rsidRPr="006D6DEE">
        <w:rPr>
          <w:bCs/>
          <w:sz w:val="20"/>
          <w:szCs w:val="20"/>
        </w:rPr>
        <w:t xml:space="preserve">De regiegroep </w:t>
      </w:r>
      <w:r>
        <w:rPr>
          <w:bCs/>
          <w:sz w:val="20"/>
          <w:szCs w:val="20"/>
        </w:rPr>
        <w:t xml:space="preserve">houdt zich bezig met de beleidsvoorbereiding van de voornemens in het jaarplan en </w:t>
      </w:r>
      <w:r w:rsidRPr="006D6DEE">
        <w:rPr>
          <w:bCs/>
          <w:sz w:val="20"/>
          <w:szCs w:val="20"/>
        </w:rPr>
        <w:t>plant en organiseert de leerbijeenkomsten, waarin specialisten, teacher leaders, directies, locatieleiders, intern begeleiders samenko</w:t>
      </w:r>
      <w:r>
        <w:rPr>
          <w:bCs/>
          <w:sz w:val="20"/>
          <w:szCs w:val="20"/>
        </w:rPr>
        <w:t xml:space="preserve">men, om kennis en ervaringen op te doen en te </w:t>
      </w:r>
      <w:r w:rsidRPr="006D6DEE">
        <w:rPr>
          <w:bCs/>
          <w:sz w:val="20"/>
          <w:szCs w:val="20"/>
        </w:rPr>
        <w:t xml:space="preserve">delen. Ook is het mogelijk externe expertise te betrekken. </w:t>
      </w:r>
    </w:p>
    <w:p w14:paraId="266ACB0D" w14:textId="39A211A6" w:rsidR="002612A1" w:rsidRPr="002612A1" w:rsidRDefault="002612A1" w:rsidP="00E56EEA">
      <w:pPr>
        <w:rPr>
          <w:b/>
          <w:bCs/>
          <w:sz w:val="20"/>
          <w:szCs w:val="20"/>
        </w:rPr>
      </w:pPr>
      <w:r w:rsidRPr="002612A1">
        <w:rPr>
          <w:b/>
          <w:bCs/>
          <w:sz w:val="20"/>
          <w:szCs w:val="20"/>
        </w:rPr>
        <w:t>HET DIRECTEURENOVERLEG</w:t>
      </w:r>
    </w:p>
    <w:p w14:paraId="69FC7382" w14:textId="77777777" w:rsidR="002612A1" w:rsidRPr="00E56EEA" w:rsidRDefault="002612A1" w:rsidP="00E56EEA">
      <w:pPr>
        <w:rPr>
          <w:bCs/>
          <w:sz w:val="20"/>
          <w:szCs w:val="20"/>
        </w:rPr>
      </w:pPr>
      <w:r w:rsidRPr="00E56EEA">
        <w:rPr>
          <w:bCs/>
          <w:sz w:val="20"/>
          <w:szCs w:val="20"/>
        </w:rPr>
        <w:t>In dit directieoverleg komen de directies van de scholen bij elkaar. Inhoud van de overlegmomenten:</w:t>
      </w:r>
    </w:p>
    <w:p w14:paraId="14E82E80" w14:textId="77777777" w:rsidR="002612A1" w:rsidRDefault="002612A1" w:rsidP="002612A1">
      <w:pPr>
        <w:pStyle w:val="Lijstalinea"/>
        <w:numPr>
          <w:ilvl w:val="2"/>
          <w:numId w:val="23"/>
        </w:numPr>
        <w:rPr>
          <w:bCs/>
          <w:sz w:val="20"/>
          <w:szCs w:val="20"/>
        </w:rPr>
      </w:pPr>
      <w:r>
        <w:rPr>
          <w:bCs/>
          <w:sz w:val="20"/>
          <w:szCs w:val="20"/>
        </w:rPr>
        <w:t>Bespreking en uitwerking van thema’s die behoren tot de jaarcyclus -  Begroting, formatie, studiedag VCPO, jaarstukken</w:t>
      </w:r>
    </w:p>
    <w:p w14:paraId="2A4CAA09" w14:textId="77777777" w:rsidR="002612A1" w:rsidRDefault="002612A1" w:rsidP="002612A1">
      <w:pPr>
        <w:pStyle w:val="Lijstalinea"/>
        <w:numPr>
          <w:ilvl w:val="2"/>
          <w:numId w:val="23"/>
        </w:numPr>
        <w:rPr>
          <w:bCs/>
          <w:sz w:val="20"/>
          <w:szCs w:val="20"/>
        </w:rPr>
      </w:pPr>
      <w:r>
        <w:rPr>
          <w:bCs/>
          <w:sz w:val="20"/>
          <w:szCs w:val="20"/>
        </w:rPr>
        <w:t>Informatievoorziening en sparring hierover</w:t>
      </w:r>
    </w:p>
    <w:p w14:paraId="5A23E453" w14:textId="43C00D64" w:rsidR="002612A1" w:rsidRDefault="002612A1" w:rsidP="002612A1">
      <w:pPr>
        <w:pStyle w:val="Lijstalinea"/>
        <w:numPr>
          <w:ilvl w:val="2"/>
          <w:numId w:val="23"/>
        </w:numPr>
        <w:rPr>
          <w:bCs/>
          <w:sz w:val="20"/>
          <w:szCs w:val="20"/>
        </w:rPr>
      </w:pPr>
      <w:r>
        <w:rPr>
          <w:bCs/>
          <w:sz w:val="20"/>
          <w:szCs w:val="20"/>
        </w:rPr>
        <w:t>Intervisie a.d.h.v. concrete casussen</w:t>
      </w:r>
    </w:p>
    <w:p w14:paraId="39CE9F0D" w14:textId="473BE68D" w:rsidR="00E56EEA" w:rsidRDefault="00E56EEA" w:rsidP="002612A1">
      <w:pPr>
        <w:pStyle w:val="Lijstalinea"/>
        <w:numPr>
          <w:ilvl w:val="2"/>
          <w:numId w:val="23"/>
        </w:numPr>
        <w:rPr>
          <w:bCs/>
          <w:sz w:val="20"/>
          <w:szCs w:val="20"/>
        </w:rPr>
      </w:pPr>
      <w:r>
        <w:rPr>
          <w:bCs/>
          <w:sz w:val="20"/>
          <w:szCs w:val="20"/>
        </w:rPr>
        <w:t xml:space="preserve">Evaluatie </w:t>
      </w:r>
    </w:p>
    <w:tbl>
      <w:tblPr>
        <w:tblW w:w="9498" w:type="dxa"/>
        <w:tblCellMar>
          <w:left w:w="70" w:type="dxa"/>
          <w:right w:w="70" w:type="dxa"/>
        </w:tblCellMar>
        <w:tblLook w:val="04A0" w:firstRow="1" w:lastRow="0" w:firstColumn="1" w:lastColumn="0" w:noHBand="0" w:noVBand="1"/>
      </w:tblPr>
      <w:tblGrid>
        <w:gridCol w:w="994"/>
        <w:gridCol w:w="1416"/>
        <w:gridCol w:w="1418"/>
        <w:gridCol w:w="4394"/>
        <w:gridCol w:w="1276"/>
      </w:tblGrid>
      <w:tr w:rsidR="00E56EEA" w:rsidRPr="00867560" w14:paraId="74DF391F" w14:textId="77777777" w:rsidTr="00E56EEA">
        <w:trPr>
          <w:trHeight w:val="315"/>
        </w:trPr>
        <w:tc>
          <w:tcPr>
            <w:tcW w:w="2410" w:type="dxa"/>
            <w:gridSpan w:val="2"/>
            <w:tcBorders>
              <w:top w:val="nil"/>
              <w:left w:val="nil"/>
              <w:bottom w:val="nil"/>
              <w:right w:val="nil"/>
            </w:tcBorders>
            <w:shd w:val="clear" w:color="auto" w:fill="auto"/>
            <w:noWrap/>
            <w:vAlign w:val="center"/>
            <w:hideMark/>
          </w:tcPr>
          <w:p w14:paraId="65C59DEA" w14:textId="1002485C" w:rsidR="00E56EEA" w:rsidRPr="00867560" w:rsidRDefault="00E56EEA" w:rsidP="002235AD">
            <w:pPr>
              <w:spacing w:after="0" w:line="240" w:lineRule="auto"/>
              <w:rPr>
                <w:rFonts w:ascii="Calibri" w:eastAsia="Times New Roman" w:hAnsi="Calibri" w:cs="Times New Roman"/>
                <w:b/>
                <w:bCs/>
                <w:i/>
                <w:iCs/>
                <w:color w:val="000000"/>
                <w:sz w:val="20"/>
                <w:szCs w:val="20"/>
              </w:rPr>
            </w:pPr>
          </w:p>
        </w:tc>
        <w:tc>
          <w:tcPr>
            <w:tcW w:w="1418" w:type="dxa"/>
            <w:tcBorders>
              <w:top w:val="nil"/>
              <w:left w:val="nil"/>
              <w:bottom w:val="nil"/>
              <w:right w:val="nil"/>
            </w:tcBorders>
            <w:shd w:val="clear" w:color="auto" w:fill="auto"/>
            <w:noWrap/>
            <w:vAlign w:val="bottom"/>
            <w:hideMark/>
          </w:tcPr>
          <w:p w14:paraId="6948066D" w14:textId="77777777" w:rsidR="00E56EEA" w:rsidRPr="00867560" w:rsidRDefault="00E56EEA" w:rsidP="002235AD">
            <w:pPr>
              <w:spacing w:after="0" w:line="240" w:lineRule="auto"/>
              <w:rPr>
                <w:rFonts w:ascii="Calibri" w:eastAsia="Times New Roman" w:hAnsi="Calibri" w:cs="Times New Roman"/>
                <w:b/>
                <w:bCs/>
                <w:i/>
                <w:iCs/>
                <w:color w:val="000000"/>
                <w:sz w:val="20"/>
                <w:szCs w:val="20"/>
              </w:rPr>
            </w:pPr>
          </w:p>
        </w:tc>
        <w:tc>
          <w:tcPr>
            <w:tcW w:w="4394" w:type="dxa"/>
            <w:tcBorders>
              <w:top w:val="nil"/>
              <w:left w:val="nil"/>
              <w:bottom w:val="nil"/>
              <w:right w:val="nil"/>
            </w:tcBorders>
            <w:shd w:val="clear" w:color="auto" w:fill="auto"/>
            <w:noWrap/>
            <w:vAlign w:val="bottom"/>
            <w:hideMark/>
          </w:tcPr>
          <w:p w14:paraId="0B2B7D6F" w14:textId="77777777" w:rsidR="00E56EEA" w:rsidRPr="00867560" w:rsidRDefault="00E56EEA" w:rsidP="002235AD">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1E77CC24" w14:textId="77777777" w:rsidR="00E56EEA" w:rsidRPr="00867560" w:rsidRDefault="00E56EEA" w:rsidP="002235AD">
            <w:pPr>
              <w:spacing w:after="0" w:line="240" w:lineRule="auto"/>
              <w:rPr>
                <w:rFonts w:ascii="Times New Roman" w:eastAsia="Times New Roman" w:hAnsi="Times New Roman" w:cs="Times New Roman"/>
                <w:sz w:val="20"/>
                <w:szCs w:val="20"/>
              </w:rPr>
            </w:pPr>
          </w:p>
        </w:tc>
      </w:tr>
      <w:tr w:rsidR="00E56EEA" w:rsidRPr="00867560" w14:paraId="40AB2AE7" w14:textId="77777777" w:rsidTr="00E56EEA">
        <w:trPr>
          <w:trHeight w:val="315"/>
        </w:trPr>
        <w:tc>
          <w:tcPr>
            <w:tcW w:w="994" w:type="dxa"/>
            <w:tcBorders>
              <w:top w:val="single" w:sz="8" w:space="0" w:color="auto"/>
              <w:left w:val="single" w:sz="8" w:space="0" w:color="auto"/>
              <w:bottom w:val="nil"/>
              <w:right w:val="nil"/>
            </w:tcBorders>
            <w:shd w:val="clear" w:color="000000" w:fill="F8CBAD"/>
            <w:noWrap/>
            <w:vAlign w:val="center"/>
            <w:hideMark/>
          </w:tcPr>
          <w:p w14:paraId="329F555F" w14:textId="77777777" w:rsidR="00E56EEA" w:rsidRPr="00867560" w:rsidRDefault="00E56EEA" w:rsidP="002235AD">
            <w:pPr>
              <w:spacing w:after="0" w:line="240" w:lineRule="auto"/>
              <w:rPr>
                <w:rFonts w:ascii="Calibri" w:eastAsia="Times New Roman" w:hAnsi="Calibri" w:cs="Times New Roman"/>
                <w:b/>
                <w:bCs/>
                <w:color w:val="000000"/>
                <w:sz w:val="16"/>
                <w:szCs w:val="16"/>
              </w:rPr>
            </w:pPr>
            <w:r w:rsidRPr="00867560">
              <w:rPr>
                <w:rFonts w:ascii="Calibri" w:eastAsia="Times New Roman" w:hAnsi="Calibri" w:cs="Times New Roman"/>
                <w:b/>
                <w:bCs/>
                <w:color w:val="000000"/>
                <w:sz w:val="16"/>
                <w:szCs w:val="16"/>
              </w:rPr>
              <w:t xml:space="preserve">Datum </w:t>
            </w:r>
          </w:p>
        </w:tc>
        <w:tc>
          <w:tcPr>
            <w:tcW w:w="1416" w:type="dxa"/>
            <w:tcBorders>
              <w:top w:val="single" w:sz="8" w:space="0" w:color="auto"/>
              <w:left w:val="nil"/>
              <w:bottom w:val="nil"/>
              <w:right w:val="nil"/>
            </w:tcBorders>
            <w:shd w:val="clear" w:color="000000" w:fill="F8CBAD"/>
            <w:noWrap/>
            <w:vAlign w:val="center"/>
            <w:hideMark/>
          </w:tcPr>
          <w:p w14:paraId="259AE1C6" w14:textId="77777777" w:rsidR="00E56EEA" w:rsidRPr="00867560" w:rsidRDefault="00E56EEA" w:rsidP="002235AD">
            <w:pPr>
              <w:spacing w:after="0" w:line="240" w:lineRule="auto"/>
              <w:rPr>
                <w:rFonts w:ascii="Calibri" w:eastAsia="Times New Roman" w:hAnsi="Calibri" w:cs="Times New Roman"/>
                <w:b/>
                <w:bCs/>
                <w:color w:val="000000"/>
                <w:sz w:val="16"/>
                <w:szCs w:val="16"/>
              </w:rPr>
            </w:pPr>
            <w:r w:rsidRPr="00867560">
              <w:rPr>
                <w:rFonts w:ascii="Calibri" w:eastAsia="Times New Roman" w:hAnsi="Calibri" w:cs="Times New Roman"/>
                <w:b/>
                <w:bCs/>
                <w:color w:val="000000"/>
                <w:sz w:val="16"/>
                <w:szCs w:val="16"/>
              </w:rPr>
              <w:t>tijd</w:t>
            </w:r>
          </w:p>
        </w:tc>
        <w:tc>
          <w:tcPr>
            <w:tcW w:w="1418" w:type="dxa"/>
            <w:tcBorders>
              <w:top w:val="single" w:sz="8" w:space="0" w:color="auto"/>
              <w:left w:val="nil"/>
              <w:bottom w:val="nil"/>
              <w:right w:val="nil"/>
            </w:tcBorders>
            <w:shd w:val="clear" w:color="000000" w:fill="F8CBAD"/>
            <w:noWrap/>
            <w:vAlign w:val="center"/>
            <w:hideMark/>
          </w:tcPr>
          <w:p w14:paraId="41D42E9D" w14:textId="77777777" w:rsidR="00E56EEA" w:rsidRPr="00867560" w:rsidRDefault="00E56EEA" w:rsidP="002235AD">
            <w:pPr>
              <w:spacing w:after="0" w:line="240" w:lineRule="auto"/>
              <w:rPr>
                <w:rFonts w:ascii="Calibri" w:eastAsia="Times New Roman" w:hAnsi="Calibri" w:cs="Times New Roman"/>
                <w:b/>
                <w:bCs/>
                <w:color w:val="000000"/>
                <w:sz w:val="16"/>
                <w:szCs w:val="16"/>
              </w:rPr>
            </w:pPr>
            <w:r w:rsidRPr="00867560">
              <w:rPr>
                <w:rFonts w:ascii="Calibri" w:eastAsia="Times New Roman" w:hAnsi="Calibri" w:cs="Times New Roman"/>
                <w:b/>
                <w:bCs/>
                <w:color w:val="000000"/>
                <w:sz w:val="16"/>
                <w:szCs w:val="16"/>
              </w:rPr>
              <w:t> </w:t>
            </w:r>
          </w:p>
        </w:tc>
        <w:tc>
          <w:tcPr>
            <w:tcW w:w="4394" w:type="dxa"/>
            <w:tcBorders>
              <w:top w:val="single" w:sz="8" w:space="0" w:color="auto"/>
              <w:left w:val="nil"/>
              <w:bottom w:val="single" w:sz="8" w:space="0" w:color="auto"/>
              <w:right w:val="nil"/>
            </w:tcBorders>
            <w:shd w:val="clear" w:color="000000" w:fill="F8CBAD"/>
            <w:noWrap/>
            <w:vAlign w:val="center"/>
            <w:hideMark/>
          </w:tcPr>
          <w:p w14:paraId="040D1408" w14:textId="77777777" w:rsidR="00E56EEA" w:rsidRPr="00867560" w:rsidRDefault="00E56EEA" w:rsidP="002235AD">
            <w:pPr>
              <w:spacing w:after="0" w:line="240" w:lineRule="auto"/>
              <w:rPr>
                <w:rFonts w:ascii="Calibri" w:eastAsia="Times New Roman" w:hAnsi="Calibri" w:cs="Times New Roman"/>
                <w:b/>
                <w:bCs/>
                <w:color w:val="000000"/>
                <w:sz w:val="16"/>
                <w:szCs w:val="16"/>
              </w:rPr>
            </w:pPr>
            <w:r w:rsidRPr="00867560">
              <w:rPr>
                <w:rFonts w:ascii="Calibri" w:eastAsia="Times New Roman" w:hAnsi="Calibri" w:cs="Times New Roman"/>
                <w:b/>
                <w:bCs/>
                <w:color w:val="000000"/>
                <w:sz w:val="16"/>
                <w:szCs w:val="16"/>
              </w:rPr>
              <w:t>Onderwerp(en)</w:t>
            </w:r>
          </w:p>
        </w:tc>
        <w:tc>
          <w:tcPr>
            <w:tcW w:w="1276" w:type="dxa"/>
            <w:tcBorders>
              <w:top w:val="single" w:sz="8" w:space="0" w:color="auto"/>
              <w:left w:val="nil"/>
              <w:bottom w:val="nil"/>
              <w:right w:val="single" w:sz="8" w:space="0" w:color="auto"/>
            </w:tcBorders>
            <w:shd w:val="clear" w:color="000000" w:fill="F8CBAD"/>
            <w:noWrap/>
            <w:vAlign w:val="center"/>
            <w:hideMark/>
          </w:tcPr>
          <w:p w14:paraId="04C625F7"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 </w:t>
            </w:r>
          </w:p>
        </w:tc>
      </w:tr>
      <w:tr w:rsidR="00E56EEA" w:rsidRPr="00867560" w14:paraId="13FE088B" w14:textId="77777777" w:rsidTr="00E56EEA">
        <w:trPr>
          <w:trHeight w:val="300"/>
        </w:trPr>
        <w:tc>
          <w:tcPr>
            <w:tcW w:w="994" w:type="dxa"/>
            <w:tcBorders>
              <w:top w:val="single" w:sz="8" w:space="0" w:color="auto"/>
              <w:left w:val="single" w:sz="8" w:space="0" w:color="auto"/>
              <w:bottom w:val="nil"/>
              <w:right w:val="single" w:sz="8" w:space="0" w:color="auto"/>
            </w:tcBorders>
            <w:shd w:val="clear" w:color="000000" w:fill="BDD7EE"/>
            <w:noWrap/>
            <w:vAlign w:val="center"/>
            <w:hideMark/>
          </w:tcPr>
          <w:p w14:paraId="0199C646" w14:textId="77777777" w:rsidR="00E56EEA" w:rsidRPr="00867560" w:rsidRDefault="00E56EEA" w:rsidP="002235AD">
            <w:pPr>
              <w:spacing w:after="0" w:line="240" w:lineRule="auto"/>
              <w:jc w:val="right"/>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24-08-17</w:t>
            </w:r>
          </w:p>
        </w:tc>
        <w:tc>
          <w:tcPr>
            <w:tcW w:w="1416" w:type="dxa"/>
            <w:tcBorders>
              <w:top w:val="single" w:sz="8" w:space="0" w:color="auto"/>
              <w:left w:val="nil"/>
              <w:bottom w:val="nil"/>
              <w:right w:val="single" w:sz="8" w:space="0" w:color="auto"/>
            </w:tcBorders>
            <w:shd w:val="clear" w:color="000000" w:fill="BDD7EE"/>
            <w:noWrap/>
            <w:vAlign w:val="center"/>
            <w:hideMark/>
          </w:tcPr>
          <w:p w14:paraId="0358238E"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09.00 - 12.00 uur</w:t>
            </w:r>
          </w:p>
        </w:tc>
        <w:tc>
          <w:tcPr>
            <w:tcW w:w="1418" w:type="dxa"/>
            <w:tcBorders>
              <w:top w:val="single" w:sz="8" w:space="0" w:color="auto"/>
              <w:left w:val="nil"/>
              <w:bottom w:val="nil"/>
              <w:right w:val="single" w:sz="8" w:space="0" w:color="auto"/>
            </w:tcBorders>
            <w:shd w:val="clear" w:color="000000" w:fill="BDD7EE"/>
            <w:noWrap/>
            <w:vAlign w:val="center"/>
            <w:hideMark/>
          </w:tcPr>
          <w:p w14:paraId="6758B3EF"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Strategie / jaarplan</w:t>
            </w:r>
          </w:p>
        </w:tc>
        <w:tc>
          <w:tcPr>
            <w:tcW w:w="4394" w:type="dxa"/>
            <w:tcBorders>
              <w:top w:val="nil"/>
              <w:left w:val="nil"/>
              <w:bottom w:val="nil"/>
              <w:right w:val="nil"/>
            </w:tcBorders>
            <w:shd w:val="clear" w:color="000000" w:fill="BDD7EE"/>
            <w:noWrap/>
            <w:vAlign w:val="center"/>
            <w:hideMark/>
          </w:tcPr>
          <w:p w14:paraId="50FBC9BF"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 xml:space="preserve">Jaarplan / kwaliteitsagenda 2017-2018 </w:t>
            </w:r>
          </w:p>
        </w:tc>
        <w:tc>
          <w:tcPr>
            <w:tcW w:w="1276" w:type="dxa"/>
            <w:tcBorders>
              <w:top w:val="single" w:sz="8" w:space="0" w:color="auto"/>
              <w:left w:val="single" w:sz="8" w:space="0" w:color="auto"/>
              <w:bottom w:val="nil"/>
              <w:right w:val="single" w:sz="8" w:space="0" w:color="auto"/>
            </w:tcBorders>
            <w:shd w:val="clear" w:color="000000" w:fill="BDD7EE"/>
            <w:noWrap/>
            <w:vAlign w:val="center"/>
            <w:hideMark/>
          </w:tcPr>
          <w:p w14:paraId="667790E2"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 </w:t>
            </w:r>
          </w:p>
        </w:tc>
      </w:tr>
      <w:tr w:rsidR="00E56EEA" w:rsidRPr="00867560" w14:paraId="0AF0A02B" w14:textId="77777777" w:rsidTr="00E56EEA">
        <w:trPr>
          <w:trHeight w:val="300"/>
        </w:trPr>
        <w:tc>
          <w:tcPr>
            <w:tcW w:w="994" w:type="dxa"/>
            <w:tcBorders>
              <w:top w:val="nil"/>
              <w:left w:val="single" w:sz="8" w:space="0" w:color="auto"/>
              <w:bottom w:val="nil"/>
              <w:right w:val="single" w:sz="8" w:space="0" w:color="auto"/>
            </w:tcBorders>
            <w:shd w:val="clear" w:color="000000" w:fill="BDD7EE"/>
            <w:noWrap/>
            <w:vAlign w:val="center"/>
            <w:hideMark/>
          </w:tcPr>
          <w:p w14:paraId="139A7931" w14:textId="77777777" w:rsidR="00E56EEA" w:rsidRPr="00867560" w:rsidRDefault="00E56EEA" w:rsidP="002235AD">
            <w:pPr>
              <w:spacing w:after="0" w:line="240" w:lineRule="auto"/>
              <w:jc w:val="right"/>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26-09-17</w:t>
            </w:r>
          </w:p>
        </w:tc>
        <w:tc>
          <w:tcPr>
            <w:tcW w:w="1416" w:type="dxa"/>
            <w:tcBorders>
              <w:top w:val="nil"/>
              <w:left w:val="nil"/>
              <w:bottom w:val="nil"/>
              <w:right w:val="single" w:sz="8" w:space="0" w:color="auto"/>
            </w:tcBorders>
            <w:shd w:val="clear" w:color="000000" w:fill="BDD7EE"/>
            <w:noWrap/>
            <w:vAlign w:val="center"/>
            <w:hideMark/>
          </w:tcPr>
          <w:p w14:paraId="28280539"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 xml:space="preserve">09.00 - 14.00 uur </w:t>
            </w:r>
          </w:p>
        </w:tc>
        <w:tc>
          <w:tcPr>
            <w:tcW w:w="1418" w:type="dxa"/>
            <w:tcBorders>
              <w:top w:val="nil"/>
              <w:left w:val="nil"/>
              <w:bottom w:val="nil"/>
              <w:right w:val="single" w:sz="8" w:space="0" w:color="auto"/>
            </w:tcBorders>
            <w:shd w:val="clear" w:color="000000" w:fill="BDD7EE"/>
            <w:noWrap/>
            <w:vAlign w:val="center"/>
            <w:hideMark/>
          </w:tcPr>
          <w:p w14:paraId="225D2CEE"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Strategie / jaarplan</w:t>
            </w:r>
          </w:p>
        </w:tc>
        <w:tc>
          <w:tcPr>
            <w:tcW w:w="4394" w:type="dxa"/>
            <w:tcBorders>
              <w:top w:val="nil"/>
              <w:left w:val="nil"/>
              <w:bottom w:val="nil"/>
              <w:right w:val="nil"/>
            </w:tcBorders>
            <w:shd w:val="clear" w:color="000000" w:fill="BDD7EE"/>
            <w:noWrap/>
            <w:vAlign w:val="center"/>
            <w:hideMark/>
          </w:tcPr>
          <w:p w14:paraId="6B917C67"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 xml:space="preserve">HRM beleidsplan / MARAP </w:t>
            </w:r>
          </w:p>
        </w:tc>
        <w:tc>
          <w:tcPr>
            <w:tcW w:w="1276" w:type="dxa"/>
            <w:tcBorders>
              <w:top w:val="nil"/>
              <w:left w:val="single" w:sz="8" w:space="0" w:color="auto"/>
              <w:bottom w:val="nil"/>
              <w:right w:val="single" w:sz="8" w:space="0" w:color="auto"/>
            </w:tcBorders>
            <w:shd w:val="clear" w:color="000000" w:fill="BDD7EE"/>
            <w:noWrap/>
            <w:vAlign w:val="center"/>
            <w:hideMark/>
          </w:tcPr>
          <w:p w14:paraId="475E625F"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 </w:t>
            </w:r>
          </w:p>
        </w:tc>
      </w:tr>
      <w:tr w:rsidR="00E56EEA" w:rsidRPr="00867560" w14:paraId="49DD3FD2" w14:textId="77777777" w:rsidTr="00E56EEA">
        <w:trPr>
          <w:trHeight w:val="300"/>
        </w:trPr>
        <w:tc>
          <w:tcPr>
            <w:tcW w:w="994" w:type="dxa"/>
            <w:tcBorders>
              <w:top w:val="nil"/>
              <w:left w:val="single" w:sz="8" w:space="0" w:color="auto"/>
              <w:bottom w:val="nil"/>
              <w:right w:val="single" w:sz="8" w:space="0" w:color="auto"/>
            </w:tcBorders>
            <w:shd w:val="clear" w:color="000000" w:fill="BDD7EE"/>
            <w:noWrap/>
            <w:vAlign w:val="center"/>
            <w:hideMark/>
          </w:tcPr>
          <w:p w14:paraId="4C3D5A4D" w14:textId="77777777" w:rsidR="00E56EEA" w:rsidRPr="00867560" w:rsidRDefault="00E56EEA" w:rsidP="002235AD">
            <w:pPr>
              <w:spacing w:after="0" w:line="240" w:lineRule="auto"/>
              <w:jc w:val="right"/>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12-10-17</w:t>
            </w:r>
          </w:p>
        </w:tc>
        <w:tc>
          <w:tcPr>
            <w:tcW w:w="1416" w:type="dxa"/>
            <w:tcBorders>
              <w:top w:val="nil"/>
              <w:left w:val="nil"/>
              <w:bottom w:val="nil"/>
              <w:right w:val="single" w:sz="8" w:space="0" w:color="auto"/>
            </w:tcBorders>
            <w:shd w:val="clear" w:color="000000" w:fill="BDD7EE"/>
            <w:noWrap/>
            <w:vAlign w:val="center"/>
            <w:hideMark/>
          </w:tcPr>
          <w:p w14:paraId="68BE1D27"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09.00 - 12.00 uur</w:t>
            </w:r>
          </w:p>
        </w:tc>
        <w:tc>
          <w:tcPr>
            <w:tcW w:w="1418" w:type="dxa"/>
            <w:tcBorders>
              <w:top w:val="nil"/>
              <w:left w:val="nil"/>
              <w:bottom w:val="nil"/>
              <w:right w:val="single" w:sz="8" w:space="0" w:color="auto"/>
            </w:tcBorders>
            <w:shd w:val="clear" w:color="000000" w:fill="BDD7EE"/>
            <w:noWrap/>
            <w:vAlign w:val="center"/>
            <w:hideMark/>
          </w:tcPr>
          <w:p w14:paraId="6071518F"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Jaarcyclus</w:t>
            </w:r>
          </w:p>
        </w:tc>
        <w:tc>
          <w:tcPr>
            <w:tcW w:w="4394" w:type="dxa"/>
            <w:tcBorders>
              <w:top w:val="nil"/>
              <w:left w:val="nil"/>
              <w:bottom w:val="nil"/>
              <w:right w:val="nil"/>
            </w:tcBorders>
            <w:shd w:val="clear" w:color="000000" w:fill="BDD7EE"/>
            <w:noWrap/>
            <w:vAlign w:val="center"/>
            <w:hideMark/>
          </w:tcPr>
          <w:p w14:paraId="7652C678"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Meerjarenbegroting 2018-2022 (incl. formatie) - voorbereiding</w:t>
            </w:r>
          </w:p>
        </w:tc>
        <w:tc>
          <w:tcPr>
            <w:tcW w:w="1276" w:type="dxa"/>
            <w:tcBorders>
              <w:top w:val="nil"/>
              <w:left w:val="single" w:sz="8" w:space="0" w:color="auto"/>
              <w:bottom w:val="nil"/>
              <w:right w:val="single" w:sz="8" w:space="0" w:color="auto"/>
            </w:tcBorders>
            <w:shd w:val="clear" w:color="000000" w:fill="BDD7EE"/>
            <w:noWrap/>
            <w:vAlign w:val="center"/>
            <w:hideMark/>
          </w:tcPr>
          <w:p w14:paraId="6094DC88"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 </w:t>
            </w:r>
          </w:p>
        </w:tc>
      </w:tr>
      <w:tr w:rsidR="00E56EEA" w:rsidRPr="00867560" w14:paraId="5CA0400F" w14:textId="77777777" w:rsidTr="00E56EEA">
        <w:trPr>
          <w:trHeight w:val="300"/>
        </w:trPr>
        <w:tc>
          <w:tcPr>
            <w:tcW w:w="994" w:type="dxa"/>
            <w:tcBorders>
              <w:top w:val="nil"/>
              <w:left w:val="single" w:sz="8" w:space="0" w:color="auto"/>
              <w:bottom w:val="nil"/>
              <w:right w:val="single" w:sz="8" w:space="0" w:color="auto"/>
            </w:tcBorders>
            <w:shd w:val="clear" w:color="000000" w:fill="BDD7EE"/>
            <w:noWrap/>
            <w:vAlign w:val="center"/>
            <w:hideMark/>
          </w:tcPr>
          <w:p w14:paraId="47E64324" w14:textId="77777777" w:rsidR="00E56EEA" w:rsidRPr="00867560" w:rsidRDefault="00E56EEA" w:rsidP="002235AD">
            <w:pPr>
              <w:spacing w:after="0" w:line="240" w:lineRule="auto"/>
              <w:jc w:val="right"/>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31-10-17</w:t>
            </w:r>
          </w:p>
        </w:tc>
        <w:tc>
          <w:tcPr>
            <w:tcW w:w="1416" w:type="dxa"/>
            <w:tcBorders>
              <w:top w:val="nil"/>
              <w:left w:val="nil"/>
              <w:bottom w:val="nil"/>
              <w:right w:val="single" w:sz="8" w:space="0" w:color="auto"/>
            </w:tcBorders>
            <w:shd w:val="clear" w:color="000000" w:fill="BDD7EE"/>
            <w:noWrap/>
            <w:vAlign w:val="center"/>
            <w:hideMark/>
          </w:tcPr>
          <w:p w14:paraId="67AA8C79"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09.00 - 12.00 uur</w:t>
            </w:r>
          </w:p>
        </w:tc>
        <w:tc>
          <w:tcPr>
            <w:tcW w:w="1418" w:type="dxa"/>
            <w:tcBorders>
              <w:top w:val="nil"/>
              <w:left w:val="nil"/>
              <w:bottom w:val="nil"/>
              <w:right w:val="single" w:sz="8" w:space="0" w:color="auto"/>
            </w:tcBorders>
            <w:shd w:val="clear" w:color="000000" w:fill="BDD7EE"/>
            <w:noWrap/>
            <w:vAlign w:val="center"/>
            <w:hideMark/>
          </w:tcPr>
          <w:p w14:paraId="14DBFA57"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Intervisie</w:t>
            </w:r>
          </w:p>
        </w:tc>
        <w:tc>
          <w:tcPr>
            <w:tcW w:w="4394" w:type="dxa"/>
            <w:tcBorders>
              <w:top w:val="nil"/>
              <w:left w:val="nil"/>
              <w:bottom w:val="nil"/>
              <w:right w:val="nil"/>
            </w:tcBorders>
            <w:shd w:val="clear" w:color="000000" w:fill="BDD7EE"/>
            <w:noWrap/>
            <w:vAlign w:val="center"/>
            <w:hideMark/>
          </w:tcPr>
          <w:p w14:paraId="561FA329" w14:textId="77777777" w:rsidR="00E56EEA" w:rsidRPr="00867560" w:rsidRDefault="00E56EEA" w:rsidP="002235AD">
            <w:pPr>
              <w:spacing w:after="0" w:line="240" w:lineRule="auto"/>
              <w:rPr>
                <w:rFonts w:ascii="Calibri" w:eastAsia="Times New Roman" w:hAnsi="Calibri" w:cs="Times New Roman"/>
                <w:i/>
                <w:iCs/>
                <w:color w:val="000000"/>
                <w:sz w:val="16"/>
                <w:szCs w:val="16"/>
              </w:rPr>
            </w:pPr>
            <w:r w:rsidRPr="00867560">
              <w:rPr>
                <w:rFonts w:ascii="Calibri" w:eastAsia="Times New Roman" w:hAnsi="Calibri" w:cs="Times New Roman"/>
                <w:i/>
                <w:iCs/>
                <w:color w:val="000000"/>
                <w:sz w:val="16"/>
                <w:szCs w:val="16"/>
              </w:rPr>
              <w:t> </w:t>
            </w:r>
          </w:p>
        </w:tc>
        <w:tc>
          <w:tcPr>
            <w:tcW w:w="1276" w:type="dxa"/>
            <w:tcBorders>
              <w:top w:val="nil"/>
              <w:left w:val="single" w:sz="8" w:space="0" w:color="auto"/>
              <w:bottom w:val="nil"/>
              <w:right w:val="single" w:sz="8" w:space="0" w:color="auto"/>
            </w:tcBorders>
            <w:shd w:val="clear" w:color="000000" w:fill="BDD7EE"/>
            <w:noWrap/>
            <w:vAlign w:val="center"/>
            <w:hideMark/>
          </w:tcPr>
          <w:p w14:paraId="16C347A5"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 </w:t>
            </w:r>
          </w:p>
        </w:tc>
      </w:tr>
      <w:tr w:rsidR="00E56EEA" w:rsidRPr="00867560" w14:paraId="5FB7DE3B" w14:textId="77777777" w:rsidTr="00E56EEA">
        <w:trPr>
          <w:trHeight w:val="300"/>
        </w:trPr>
        <w:tc>
          <w:tcPr>
            <w:tcW w:w="994" w:type="dxa"/>
            <w:tcBorders>
              <w:top w:val="nil"/>
              <w:left w:val="single" w:sz="8" w:space="0" w:color="auto"/>
              <w:bottom w:val="nil"/>
              <w:right w:val="single" w:sz="8" w:space="0" w:color="auto"/>
            </w:tcBorders>
            <w:shd w:val="clear" w:color="000000" w:fill="BDD7EE"/>
            <w:noWrap/>
            <w:vAlign w:val="center"/>
            <w:hideMark/>
          </w:tcPr>
          <w:p w14:paraId="0AC6655B" w14:textId="77777777" w:rsidR="00E56EEA" w:rsidRPr="00867560" w:rsidRDefault="00E56EEA" w:rsidP="002235AD">
            <w:pPr>
              <w:spacing w:after="0" w:line="240" w:lineRule="auto"/>
              <w:jc w:val="right"/>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13-11-17</w:t>
            </w:r>
          </w:p>
        </w:tc>
        <w:tc>
          <w:tcPr>
            <w:tcW w:w="1416" w:type="dxa"/>
            <w:tcBorders>
              <w:top w:val="nil"/>
              <w:left w:val="nil"/>
              <w:bottom w:val="nil"/>
              <w:right w:val="single" w:sz="8" w:space="0" w:color="auto"/>
            </w:tcBorders>
            <w:shd w:val="clear" w:color="000000" w:fill="BDD7EE"/>
            <w:noWrap/>
            <w:vAlign w:val="center"/>
            <w:hideMark/>
          </w:tcPr>
          <w:p w14:paraId="782B08BB"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09.00 - 12.00 uur</w:t>
            </w:r>
          </w:p>
        </w:tc>
        <w:tc>
          <w:tcPr>
            <w:tcW w:w="1418" w:type="dxa"/>
            <w:tcBorders>
              <w:top w:val="nil"/>
              <w:left w:val="nil"/>
              <w:bottom w:val="nil"/>
              <w:right w:val="single" w:sz="8" w:space="0" w:color="auto"/>
            </w:tcBorders>
            <w:shd w:val="clear" w:color="000000" w:fill="BDD7EE"/>
            <w:noWrap/>
            <w:vAlign w:val="center"/>
            <w:hideMark/>
          </w:tcPr>
          <w:p w14:paraId="25FAE260"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 </w:t>
            </w:r>
          </w:p>
        </w:tc>
        <w:tc>
          <w:tcPr>
            <w:tcW w:w="4394" w:type="dxa"/>
            <w:tcBorders>
              <w:top w:val="nil"/>
              <w:left w:val="nil"/>
              <w:bottom w:val="nil"/>
              <w:right w:val="nil"/>
            </w:tcBorders>
            <w:shd w:val="clear" w:color="000000" w:fill="BDD7EE"/>
            <w:noWrap/>
            <w:vAlign w:val="center"/>
            <w:hideMark/>
          </w:tcPr>
          <w:p w14:paraId="24CB3AD8"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 xml:space="preserve">Integraal Huisvestingsplan </w:t>
            </w:r>
          </w:p>
        </w:tc>
        <w:tc>
          <w:tcPr>
            <w:tcW w:w="1276" w:type="dxa"/>
            <w:tcBorders>
              <w:top w:val="nil"/>
              <w:left w:val="single" w:sz="8" w:space="0" w:color="auto"/>
              <w:bottom w:val="nil"/>
              <w:right w:val="single" w:sz="8" w:space="0" w:color="auto"/>
            </w:tcBorders>
            <w:shd w:val="clear" w:color="000000" w:fill="BDD7EE"/>
            <w:noWrap/>
            <w:vAlign w:val="center"/>
            <w:hideMark/>
          </w:tcPr>
          <w:p w14:paraId="239D2C43"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 </w:t>
            </w:r>
          </w:p>
        </w:tc>
      </w:tr>
      <w:tr w:rsidR="00E56EEA" w:rsidRPr="00867560" w14:paraId="0ABAA899" w14:textId="77777777" w:rsidTr="00E56EEA">
        <w:trPr>
          <w:trHeight w:val="300"/>
        </w:trPr>
        <w:tc>
          <w:tcPr>
            <w:tcW w:w="994" w:type="dxa"/>
            <w:tcBorders>
              <w:top w:val="nil"/>
              <w:left w:val="single" w:sz="8" w:space="0" w:color="auto"/>
              <w:bottom w:val="nil"/>
              <w:right w:val="single" w:sz="8" w:space="0" w:color="auto"/>
            </w:tcBorders>
            <w:shd w:val="clear" w:color="000000" w:fill="BDD7EE"/>
            <w:noWrap/>
            <w:vAlign w:val="center"/>
            <w:hideMark/>
          </w:tcPr>
          <w:p w14:paraId="2BD559BF" w14:textId="77777777" w:rsidR="00E56EEA" w:rsidRPr="00867560" w:rsidRDefault="00E56EEA" w:rsidP="002235AD">
            <w:pPr>
              <w:spacing w:after="0" w:line="240" w:lineRule="auto"/>
              <w:jc w:val="right"/>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29-11-17</w:t>
            </w:r>
          </w:p>
        </w:tc>
        <w:tc>
          <w:tcPr>
            <w:tcW w:w="1416" w:type="dxa"/>
            <w:tcBorders>
              <w:top w:val="nil"/>
              <w:left w:val="nil"/>
              <w:bottom w:val="nil"/>
              <w:right w:val="single" w:sz="8" w:space="0" w:color="auto"/>
            </w:tcBorders>
            <w:shd w:val="clear" w:color="000000" w:fill="BDD7EE"/>
            <w:noWrap/>
            <w:vAlign w:val="center"/>
            <w:hideMark/>
          </w:tcPr>
          <w:p w14:paraId="32E0C5D6"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 xml:space="preserve">09.00 - 16.00 uur </w:t>
            </w:r>
          </w:p>
        </w:tc>
        <w:tc>
          <w:tcPr>
            <w:tcW w:w="1418" w:type="dxa"/>
            <w:tcBorders>
              <w:top w:val="nil"/>
              <w:left w:val="nil"/>
              <w:bottom w:val="nil"/>
              <w:right w:val="single" w:sz="8" w:space="0" w:color="auto"/>
            </w:tcBorders>
            <w:shd w:val="clear" w:color="000000" w:fill="BDD7EE"/>
            <w:noWrap/>
            <w:vAlign w:val="center"/>
            <w:hideMark/>
          </w:tcPr>
          <w:p w14:paraId="74126739"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Jaarcyclus</w:t>
            </w:r>
          </w:p>
        </w:tc>
        <w:tc>
          <w:tcPr>
            <w:tcW w:w="4394" w:type="dxa"/>
            <w:tcBorders>
              <w:top w:val="nil"/>
              <w:left w:val="nil"/>
              <w:bottom w:val="nil"/>
              <w:right w:val="nil"/>
            </w:tcBorders>
            <w:shd w:val="clear" w:color="000000" w:fill="BDD7EE"/>
            <w:noWrap/>
            <w:vAlign w:val="center"/>
            <w:hideMark/>
          </w:tcPr>
          <w:p w14:paraId="010EF6AA"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Meerjarenbegroting 2018-2022 (incl. formatie) - definitief</w:t>
            </w:r>
          </w:p>
        </w:tc>
        <w:tc>
          <w:tcPr>
            <w:tcW w:w="1276" w:type="dxa"/>
            <w:tcBorders>
              <w:top w:val="nil"/>
              <w:left w:val="single" w:sz="8" w:space="0" w:color="auto"/>
              <w:bottom w:val="nil"/>
              <w:right w:val="single" w:sz="8" w:space="0" w:color="auto"/>
            </w:tcBorders>
            <w:shd w:val="clear" w:color="000000" w:fill="BDD7EE"/>
            <w:noWrap/>
            <w:vAlign w:val="center"/>
            <w:hideMark/>
          </w:tcPr>
          <w:p w14:paraId="36197C19"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 </w:t>
            </w:r>
          </w:p>
        </w:tc>
      </w:tr>
      <w:tr w:rsidR="00E56EEA" w:rsidRPr="00867560" w14:paraId="70BFA78B" w14:textId="77777777" w:rsidTr="00E56EEA">
        <w:trPr>
          <w:trHeight w:val="300"/>
        </w:trPr>
        <w:tc>
          <w:tcPr>
            <w:tcW w:w="994" w:type="dxa"/>
            <w:tcBorders>
              <w:top w:val="nil"/>
              <w:left w:val="single" w:sz="8" w:space="0" w:color="auto"/>
              <w:bottom w:val="nil"/>
              <w:right w:val="single" w:sz="8" w:space="0" w:color="auto"/>
            </w:tcBorders>
            <w:shd w:val="clear" w:color="000000" w:fill="BDD7EE"/>
            <w:noWrap/>
            <w:vAlign w:val="center"/>
            <w:hideMark/>
          </w:tcPr>
          <w:p w14:paraId="35E2A889"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 </w:t>
            </w:r>
          </w:p>
        </w:tc>
        <w:tc>
          <w:tcPr>
            <w:tcW w:w="1416" w:type="dxa"/>
            <w:tcBorders>
              <w:top w:val="nil"/>
              <w:left w:val="nil"/>
              <w:bottom w:val="nil"/>
              <w:right w:val="single" w:sz="8" w:space="0" w:color="auto"/>
            </w:tcBorders>
            <w:shd w:val="clear" w:color="000000" w:fill="BDD7EE"/>
            <w:noWrap/>
            <w:vAlign w:val="center"/>
            <w:hideMark/>
          </w:tcPr>
          <w:p w14:paraId="53685707"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 </w:t>
            </w:r>
          </w:p>
        </w:tc>
        <w:tc>
          <w:tcPr>
            <w:tcW w:w="1418" w:type="dxa"/>
            <w:tcBorders>
              <w:top w:val="nil"/>
              <w:left w:val="nil"/>
              <w:bottom w:val="nil"/>
              <w:right w:val="single" w:sz="8" w:space="0" w:color="auto"/>
            </w:tcBorders>
            <w:shd w:val="clear" w:color="000000" w:fill="BDD7EE"/>
            <w:noWrap/>
            <w:vAlign w:val="center"/>
            <w:hideMark/>
          </w:tcPr>
          <w:p w14:paraId="64DF776A"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Kwaliteit</w:t>
            </w:r>
          </w:p>
        </w:tc>
        <w:tc>
          <w:tcPr>
            <w:tcW w:w="4394" w:type="dxa"/>
            <w:tcBorders>
              <w:top w:val="nil"/>
              <w:left w:val="nil"/>
              <w:bottom w:val="nil"/>
              <w:right w:val="nil"/>
            </w:tcBorders>
            <w:shd w:val="clear" w:color="000000" w:fill="BDD7EE"/>
            <w:noWrap/>
            <w:vAlign w:val="center"/>
            <w:hideMark/>
          </w:tcPr>
          <w:p w14:paraId="6BF50F79"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 xml:space="preserve">Vervangingsbeleid (kort, lang) - evaluatie </w:t>
            </w:r>
          </w:p>
        </w:tc>
        <w:tc>
          <w:tcPr>
            <w:tcW w:w="1276" w:type="dxa"/>
            <w:tcBorders>
              <w:top w:val="nil"/>
              <w:left w:val="single" w:sz="8" w:space="0" w:color="auto"/>
              <w:bottom w:val="nil"/>
              <w:right w:val="single" w:sz="8" w:space="0" w:color="auto"/>
            </w:tcBorders>
            <w:shd w:val="clear" w:color="000000" w:fill="BDD7EE"/>
            <w:noWrap/>
            <w:vAlign w:val="center"/>
            <w:hideMark/>
          </w:tcPr>
          <w:p w14:paraId="335F795D"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 </w:t>
            </w:r>
          </w:p>
        </w:tc>
      </w:tr>
      <w:tr w:rsidR="00E56EEA" w:rsidRPr="00867560" w14:paraId="7ADC04E7" w14:textId="77777777" w:rsidTr="00E56EEA">
        <w:trPr>
          <w:trHeight w:val="300"/>
        </w:trPr>
        <w:tc>
          <w:tcPr>
            <w:tcW w:w="994" w:type="dxa"/>
            <w:tcBorders>
              <w:top w:val="nil"/>
              <w:left w:val="single" w:sz="8" w:space="0" w:color="auto"/>
              <w:bottom w:val="nil"/>
              <w:right w:val="single" w:sz="8" w:space="0" w:color="auto"/>
            </w:tcBorders>
            <w:shd w:val="clear" w:color="000000" w:fill="BDD7EE"/>
            <w:noWrap/>
            <w:vAlign w:val="center"/>
            <w:hideMark/>
          </w:tcPr>
          <w:p w14:paraId="038B79A2" w14:textId="77777777" w:rsidR="00E56EEA" w:rsidRPr="00867560" w:rsidRDefault="00E56EEA" w:rsidP="002235AD">
            <w:pPr>
              <w:spacing w:after="0" w:line="240" w:lineRule="auto"/>
              <w:jc w:val="right"/>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12-12-17</w:t>
            </w:r>
          </w:p>
        </w:tc>
        <w:tc>
          <w:tcPr>
            <w:tcW w:w="1416" w:type="dxa"/>
            <w:tcBorders>
              <w:top w:val="nil"/>
              <w:left w:val="nil"/>
              <w:bottom w:val="nil"/>
              <w:right w:val="single" w:sz="8" w:space="0" w:color="auto"/>
            </w:tcBorders>
            <w:shd w:val="clear" w:color="000000" w:fill="BDD7EE"/>
            <w:noWrap/>
            <w:vAlign w:val="center"/>
            <w:hideMark/>
          </w:tcPr>
          <w:p w14:paraId="18C5F254"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09.00 - 12.00 uur</w:t>
            </w:r>
          </w:p>
        </w:tc>
        <w:tc>
          <w:tcPr>
            <w:tcW w:w="1418" w:type="dxa"/>
            <w:tcBorders>
              <w:top w:val="nil"/>
              <w:left w:val="nil"/>
              <w:bottom w:val="nil"/>
              <w:right w:val="single" w:sz="8" w:space="0" w:color="auto"/>
            </w:tcBorders>
            <w:shd w:val="clear" w:color="000000" w:fill="BDD7EE"/>
            <w:noWrap/>
            <w:vAlign w:val="center"/>
            <w:hideMark/>
          </w:tcPr>
          <w:p w14:paraId="7CEE3603"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Jaarcyclus</w:t>
            </w:r>
          </w:p>
        </w:tc>
        <w:tc>
          <w:tcPr>
            <w:tcW w:w="4394" w:type="dxa"/>
            <w:tcBorders>
              <w:top w:val="nil"/>
              <w:left w:val="nil"/>
              <w:bottom w:val="nil"/>
              <w:right w:val="nil"/>
            </w:tcBorders>
            <w:shd w:val="clear" w:color="000000" w:fill="BDD7EE"/>
            <w:noWrap/>
            <w:vAlign w:val="center"/>
            <w:hideMark/>
          </w:tcPr>
          <w:p w14:paraId="599B0574"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Formatietraject 2018-2019</w:t>
            </w:r>
          </w:p>
        </w:tc>
        <w:tc>
          <w:tcPr>
            <w:tcW w:w="1276" w:type="dxa"/>
            <w:tcBorders>
              <w:top w:val="nil"/>
              <w:left w:val="single" w:sz="8" w:space="0" w:color="auto"/>
              <w:bottom w:val="nil"/>
              <w:right w:val="single" w:sz="8" w:space="0" w:color="auto"/>
            </w:tcBorders>
            <w:shd w:val="clear" w:color="000000" w:fill="BDD7EE"/>
            <w:noWrap/>
            <w:vAlign w:val="center"/>
            <w:hideMark/>
          </w:tcPr>
          <w:p w14:paraId="2B2D106E"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 </w:t>
            </w:r>
          </w:p>
        </w:tc>
      </w:tr>
      <w:tr w:rsidR="00E56EEA" w:rsidRPr="00867560" w14:paraId="5C22709B" w14:textId="77777777" w:rsidTr="00E56EEA">
        <w:trPr>
          <w:trHeight w:val="300"/>
        </w:trPr>
        <w:tc>
          <w:tcPr>
            <w:tcW w:w="994" w:type="dxa"/>
            <w:tcBorders>
              <w:top w:val="nil"/>
              <w:left w:val="single" w:sz="8" w:space="0" w:color="auto"/>
              <w:bottom w:val="nil"/>
              <w:right w:val="single" w:sz="8" w:space="0" w:color="auto"/>
            </w:tcBorders>
            <w:shd w:val="clear" w:color="000000" w:fill="BDD7EE"/>
            <w:noWrap/>
            <w:vAlign w:val="center"/>
            <w:hideMark/>
          </w:tcPr>
          <w:p w14:paraId="65B513EB"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 </w:t>
            </w:r>
          </w:p>
        </w:tc>
        <w:tc>
          <w:tcPr>
            <w:tcW w:w="1416" w:type="dxa"/>
            <w:tcBorders>
              <w:top w:val="nil"/>
              <w:left w:val="nil"/>
              <w:bottom w:val="nil"/>
              <w:right w:val="single" w:sz="8" w:space="0" w:color="auto"/>
            </w:tcBorders>
            <w:shd w:val="clear" w:color="000000" w:fill="BDD7EE"/>
            <w:noWrap/>
            <w:vAlign w:val="center"/>
            <w:hideMark/>
          </w:tcPr>
          <w:p w14:paraId="6EC9FDE7"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 </w:t>
            </w:r>
          </w:p>
        </w:tc>
        <w:tc>
          <w:tcPr>
            <w:tcW w:w="1418" w:type="dxa"/>
            <w:tcBorders>
              <w:top w:val="nil"/>
              <w:left w:val="nil"/>
              <w:bottom w:val="nil"/>
              <w:right w:val="single" w:sz="8" w:space="0" w:color="auto"/>
            </w:tcBorders>
            <w:shd w:val="clear" w:color="000000" w:fill="BDD7EE"/>
            <w:noWrap/>
            <w:vAlign w:val="center"/>
            <w:hideMark/>
          </w:tcPr>
          <w:p w14:paraId="561E7776"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 </w:t>
            </w:r>
          </w:p>
        </w:tc>
        <w:tc>
          <w:tcPr>
            <w:tcW w:w="4394" w:type="dxa"/>
            <w:tcBorders>
              <w:top w:val="nil"/>
              <w:left w:val="nil"/>
              <w:bottom w:val="nil"/>
              <w:right w:val="nil"/>
            </w:tcBorders>
            <w:shd w:val="clear" w:color="000000" w:fill="BDD7EE"/>
            <w:noWrap/>
            <w:vAlign w:val="center"/>
            <w:hideMark/>
          </w:tcPr>
          <w:p w14:paraId="69D9BD1C"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Website / sociale media</w:t>
            </w:r>
          </w:p>
        </w:tc>
        <w:tc>
          <w:tcPr>
            <w:tcW w:w="1276" w:type="dxa"/>
            <w:tcBorders>
              <w:top w:val="nil"/>
              <w:left w:val="single" w:sz="8" w:space="0" w:color="auto"/>
              <w:bottom w:val="nil"/>
              <w:right w:val="single" w:sz="8" w:space="0" w:color="auto"/>
            </w:tcBorders>
            <w:shd w:val="clear" w:color="000000" w:fill="BDD7EE"/>
            <w:noWrap/>
            <w:vAlign w:val="center"/>
            <w:hideMark/>
          </w:tcPr>
          <w:p w14:paraId="6138D3CE"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 </w:t>
            </w:r>
          </w:p>
        </w:tc>
      </w:tr>
      <w:tr w:rsidR="00E56EEA" w:rsidRPr="00867560" w14:paraId="521D930C" w14:textId="77777777" w:rsidTr="00E56EEA">
        <w:trPr>
          <w:trHeight w:val="300"/>
        </w:trPr>
        <w:tc>
          <w:tcPr>
            <w:tcW w:w="994" w:type="dxa"/>
            <w:tcBorders>
              <w:top w:val="nil"/>
              <w:left w:val="single" w:sz="8" w:space="0" w:color="auto"/>
              <w:bottom w:val="nil"/>
              <w:right w:val="single" w:sz="8" w:space="0" w:color="auto"/>
            </w:tcBorders>
            <w:shd w:val="clear" w:color="000000" w:fill="BDD7EE"/>
            <w:noWrap/>
            <w:vAlign w:val="center"/>
            <w:hideMark/>
          </w:tcPr>
          <w:p w14:paraId="3046E44B" w14:textId="77777777" w:rsidR="00E56EEA" w:rsidRPr="00867560" w:rsidRDefault="00E56EEA" w:rsidP="002235AD">
            <w:pPr>
              <w:spacing w:after="0" w:line="240" w:lineRule="auto"/>
              <w:jc w:val="right"/>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18-01-18</w:t>
            </w:r>
          </w:p>
        </w:tc>
        <w:tc>
          <w:tcPr>
            <w:tcW w:w="1416" w:type="dxa"/>
            <w:tcBorders>
              <w:top w:val="nil"/>
              <w:left w:val="nil"/>
              <w:bottom w:val="nil"/>
              <w:right w:val="single" w:sz="8" w:space="0" w:color="auto"/>
            </w:tcBorders>
            <w:shd w:val="clear" w:color="000000" w:fill="BDD7EE"/>
            <w:noWrap/>
            <w:vAlign w:val="center"/>
            <w:hideMark/>
          </w:tcPr>
          <w:p w14:paraId="2AB0DFFF"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 xml:space="preserve">09.00 - 16.00 uur </w:t>
            </w:r>
          </w:p>
        </w:tc>
        <w:tc>
          <w:tcPr>
            <w:tcW w:w="1418" w:type="dxa"/>
            <w:tcBorders>
              <w:top w:val="nil"/>
              <w:left w:val="nil"/>
              <w:bottom w:val="nil"/>
              <w:right w:val="single" w:sz="8" w:space="0" w:color="auto"/>
            </w:tcBorders>
            <w:shd w:val="clear" w:color="000000" w:fill="BDD7EE"/>
            <w:noWrap/>
            <w:vAlign w:val="center"/>
            <w:hideMark/>
          </w:tcPr>
          <w:p w14:paraId="5E8E0FCD"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Kwaliteit</w:t>
            </w:r>
          </w:p>
        </w:tc>
        <w:tc>
          <w:tcPr>
            <w:tcW w:w="4394" w:type="dxa"/>
            <w:tcBorders>
              <w:top w:val="nil"/>
              <w:left w:val="nil"/>
              <w:bottom w:val="nil"/>
              <w:right w:val="nil"/>
            </w:tcBorders>
            <w:shd w:val="clear" w:color="000000" w:fill="BDD7EE"/>
            <w:noWrap/>
            <w:vAlign w:val="center"/>
            <w:hideMark/>
          </w:tcPr>
          <w:p w14:paraId="0B012755"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 xml:space="preserve">Kwaliteit van zorg en begeleiding </w:t>
            </w:r>
          </w:p>
        </w:tc>
        <w:tc>
          <w:tcPr>
            <w:tcW w:w="1276" w:type="dxa"/>
            <w:tcBorders>
              <w:top w:val="nil"/>
              <w:left w:val="single" w:sz="8" w:space="0" w:color="auto"/>
              <w:bottom w:val="nil"/>
              <w:right w:val="single" w:sz="8" w:space="0" w:color="auto"/>
            </w:tcBorders>
            <w:shd w:val="clear" w:color="000000" w:fill="BDD7EE"/>
            <w:noWrap/>
            <w:vAlign w:val="center"/>
            <w:hideMark/>
          </w:tcPr>
          <w:p w14:paraId="464EA505"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incl. IB</w:t>
            </w:r>
          </w:p>
        </w:tc>
      </w:tr>
      <w:tr w:rsidR="00E56EEA" w:rsidRPr="00867560" w14:paraId="73BA23F3" w14:textId="77777777" w:rsidTr="00E56EEA">
        <w:trPr>
          <w:trHeight w:val="300"/>
        </w:trPr>
        <w:tc>
          <w:tcPr>
            <w:tcW w:w="994" w:type="dxa"/>
            <w:tcBorders>
              <w:top w:val="nil"/>
              <w:left w:val="single" w:sz="8" w:space="0" w:color="auto"/>
              <w:bottom w:val="nil"/>
              <w:right w:val="single" w:sz="8" w:space="0" w:color="auto"/>
            </w:tcBorders>
            <w:shd w:val="clear" w:color="000000" w:fill="BDD7EE"/>
            <w:noWrap/>
            <w:vAlign w:val="center"/>
            <w:hideMark/>
          </w:tcPr>
          <w:p w14:paraId="539F1238" w14:textId="77777777" w:rsidR="00E56EEA" w:rsidRPr="00867560" w:rsidRDefault="00E56EEA" w:rsidP="002235AD">
            <w:pPr>
              <w:spacing w:after="0" w:line="240" w:lineRule="auto"/>
              <w:jc w:val="right"/>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06-02-18</w:t>
            </w:r>
          </w:p>
        </w:tc>
        <w:tc>
          <w:tcPr>
            <w:tcW w:w="1416" w:type="dxa"/>
            <w:tcBorders>
              <w:top w:val="nil"/>
              <w:left w:val="nil"/>
              <w:bottom w:val="nil"/>
              <w:right w:val="single" w:sz="8" w:space="0" w:color="auto"/>
            </w:tcBorders>
            <w:shd w:val="clear" w:color="000000" w:fill="BDD7EE"/>
            <w:noWrap/>
            <w:vAlign w:val="center"/>
            <w:hideMark/>
          </w:tcPr>
          <w:p w14:paraId="188AC689"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09.00 - 12.00 uur</w:t>
            </w:r>
          </w:p>
        </w:tc>
        <w:tc>
          <w:tcPr>
            <w:tcW w:w="1418" w:type="dxa"/>
            <w:tcBorders>
              <w:top w:val="nil"/>
              <w:left w:val="nil"/>
              <w:bottom w:val="nil"/>
              <w:right w:val="single" w:sz="8" w:space="0" w:color="auto"/>
            </w:tcBorders>
            <w:shd w:val="clear" w:color="000000" w:fill="BDD7EE"/>
            <w:noWrap/>
            <w:vAlign w:val="center"/>
            <w:hideMark/>
          </w:tcPr>
          <w:p w14:paraId="1EEF4798"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Intervisie</w:t>
            </w:r>
          </w:p>
        </w:tc>
        <w:tc>
          <w:tcPr>
            <w:tcW w:w="4394" w:type="dxa"/>
            <w:tcBorders>
              <w:top w:val="nil"/>
              <w:left w:val="nil"/>
              <w:bottom w:val="nil"/>
              <w:right w:val="nil"/>
            </w:tcBorders>
            <w:shd w:val="clear" w:color="000000" w:fill="BDD7EE"/>
            <w:noWrap/>
            <w:vAlign w:val="center"/>
            <w:hideMark/>
          </w:tcPr>
          <w:p w14:paraId="5C9A532E" w14:textId="77777777" w:rsidR="00E56EEA" w:rsidRPr="00867560" w:rsidRDefault="00E56EEA" w:rsidP="002235AD">
            <w:pPr>
              <w:spacing w:after="0" w:line="240" w:lineRule="auto"/>
              <w:rPr>
                <w:rFonts w:ascii="Calibri" w:eastAsia="Times New Roman" w:hAnsi="Calibri" w:cs="Times New Roman"/>
                <w:i/>
                <w:iCs/>
                <w:color w:val="000000"/>
                <w:sz w:val="16"/>
                <w:szCs w:val="16"/>
              </w:rPr>
            </w:pPr>
            <w:r w:rsidRPr="00867560">
              <w:rPr>
                <w:rFonts w:ascii="Calibri" w:eastAsia="Times New Roman" w:hAnsi="Calibri" w:cs="Times New Roman"/>
                <w:i/>
                <w:iCs/>
                <w:color w:val="000000"/>
                <w:sz w:val="16"/>
                <w:szCs w:val="16"/>
              </w:rPr>
              <w:t> </w:t>
            </w:r>
          </w:p>
        </w:tc>
        <w:tc>
          <w:tcPr>
            <w:tcW w:w="1276" w:type="dxa"/>
            <w:tcBorders>
              <w:top w:val="nil"/>
              <w:left w:val="single" w:sz="8" w:space="0" w:color="auto"/>
              <w:bottom w:val="nil"/>
              <w:right w:val="single" w:sz="8" w:space="0" w:color="auto"/>
            </w:tcBorders>
            <w:shd w:val="clear" w:color="000000" w:fill="BDD7EE"/>
            <w:noWrap/>
            <w:vAlign w:val="center"/>
            <w:hideMark/>
          </w:tcPr>
          <w:p w14:paraId="2775F80F"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 </w:t>
            </w:r>
          </w:p>
        </w:tc>
      </w:tr>
      <w:tr w:rsidR="00E56EEA" w:rsidRPr="00867560" w14:paraId="40125CFB" w14:textId="77777777" w:rsidTr="00E56EEA">
        <w:trPr>
          <w:trHeight w:val="300"/>
        </w:trPr>
        <w:tc>
          <w:tcPr>
            <w:tcW w:w="994" w:type="dxa"/>
            <w:tcBorders>
              <w:top w:val="nil"/>
              <w:left w:val="single" w:sz="8" w:space="0" w:color="auto"/>
              <w:bottom w:val="nil"/>
              <w:right w:val="single" w:sz="8" w:space="0" w:color="auto"/>
            </w:tcBorders>
            <w:shd w:val="clear" w:color="000000" w:fill="BDD7EE"/>
            <w:noWrap/>
            <w:vAlign w:val="center"/>
            <w:hideMark/>
          </w:tcPr>
          <w:p w14:paraId="47020C93" w14:textId="77777777" w:rsidR="00E56EEA" w:rsidRPr="00867560" w:rsidRDefault="00E56EEA" w:rsidP="002235AD">
            <w:pPr>
              <w:spacing w:after="0" w:line="240" w:lineRule="auto"/>
              <w:jc w:val="right"/>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22-02-18</w:t>
            </w:r>
          </w:p>
        </w:tc>
        <w:tc>
          <w:tcPr>
            <w:tcW w:w="1416" w:type="dxa"/>
            <w:tcBorders>
              <w:top w:val="nil"/>
              <w:left w:val="nil"/>
              <w:bottom w:val="nil"/>
              <w:right w:val="single" w:sz="8" w:space="0" w:color="auto"/>
            </w:tcBorders>
            <w:shd w:val="clear" w:color="000000" w:fill="BDD7EE"/>
            <w:noWrap/>
            <w:vAlign w:val="center"/>
            <w:hideMark/>
          </w:tcPr>
          <w:p w14:paraId="34A94170"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 xml:space="preserve">09.00 - 16.00 uur </w:t>
            </w:r>
          </w:p>
        </w:tc>
        <w:tc>
          <w:tcPr>
            <w:tcW w:w="1418" w:type="dxa"/>
            <w:tcBorders>
              <w:top w:val="nil"/>
              <w:left w:val="nil"/>
              <w:bottom w:val="nil"/>
              <w:right w:val="single" w:sz="8" w:space="0" w:color="auto"/>
            </w:tcBorders>
            <w:shd w:val="clear" w:color="000000" w:fill="BDD7EE"/>
            <w:noWrap/>
            <w:vAlign w:val="center"/>
            <w:hideMark/>
          </w:tcPr>
          <w:p w14:paraId="5C403DF4"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Kwaliteit</w:t>
            </w:r>
          </w:p>
        </w:tc>
        <w:tc>
          <w:tcPr>
            <w:tcW w:w="4394" w:type="dxa"/>
            <w:tcBorders>
              <w:top w:val="nil"/>
              <w:left w:val="nil"/>
              <w:bottom w:val="nil"/>
              <w:right w:val="nil"/>
            </w:tcBorders>
            <w:shd w:val="clear" w:color="000000" w:fill="BDD7EE"/>
            <w:noWrap/>
            <w:vAlign w:val="center"/>
            <w:hideMark/>
          </w:tcPr>
          <w:p w14:paraId="2795926F"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Screening januari - bespreken en uitwisselen</w:t>
            </w:r>
          </w:p>
        </w:tc>
        <w:tc>
          <w:tcPr>
            <w:tcW w:w="1276" w:type="dxa"/>
            <w:tcBorders>
              <w:top w:val="nil"/>
              <w:left w:val="single" w:sz="8" w:space="0" w:color="auto"/>
              <w:bottom w:val="nil"/>
              <w:right w:val="single" w:sz="8" w:space="0" w:color="auto"/>
            </w:tcBorders>
            <w:shd w:val="clear" w:color="000000" w:fill="BDD7EE"/>
            <w:noWrap/>
            <w:vAlign w:val="center"/>
            <w:hideMark/>
          </w:tcPr>
          <w:p w14:paraId="301F692B"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incl. IB, TL</w:t>
            </w:r>
          </w:p>
        </w:tc>
      </w:tr>
      <w:tr w:rsidR="00E56EEA" w:rsidRPr="00867560" w14:paraId="5D3ABBC2" w14:textId="77777777" w:rsidTr="00E56EEA">
        <w:trPr>
          <w:trHeight w:val="300"/>
        </w:trPr>
        <w:tc>
          <w:tcPr>
            <w:tcW w:w="994" w:type="dxa"/>
            <w:tcBorders>
              <w:top w:val="nil"/>
              <w:left w:val="single" w:sz="8" w:space="0" w:color="auto"/>
              <w:bottom w:val="nil"/>
              <w:right w:val="single" w:sz="8" w:space="0" w:color="auto"/>
            </w:tcBorders>
            <w:shd w:val="clear" w:color="000000" w:fill="BDD7EE"/>
            <w:noWrap/>
            <w:vAlign w:val="center"/>
            <w:hideMark/>
          </w:tcPr>
          <w:p w14:paraId="1B85D22B" w14:textId="77777777" w:rsidR="00E56EEA" w:rsidRPr="00867560" w:rsidRDefault="00E56EEA" w:rsidP="002235AD">
            <w:pPr>
              <w:spacing w:after="0" w:line="240" w:lineRule="auto"/>
              <w:jc w:val="right"/>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05-04-18</w:t>
            </w:r>
          </w:p>
        </w:tc>
        <w:tc>
          <w:tcPr>
            <w:tcW w:w="1416" w:type="dxa"/>
            <w:tcBorders>
              <w:top w:val="nil"/>
              <w:left w:val="nil"/>
              <w:bottom w:val="nil"/>
              <w:right w:val="single" w:sz="8" w:space="0" w:color="auto"/>
            </w:tcBorders>
            <w:shd w:val="clear" w:color="000000" w:fill="BDD7EE"/>
            <w:noWrap/>
            <w:vAlign w:val="center"/>
            <w:hideMark/>
          </w:tcPr>
          <w:p w14:paraId="77DC6BF2"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09.00 - 12.00 uur</w:t>
            </w:r>
          </w:p>
        </w:tc>
        <w:tc>
          <w:tcPr>
            <w:tcW w:w="1418" w:type="dxa"/>
            <w:tcBorders>
              <w:top w:val="nil"/>
              <w:left w:val="nil"/>
              <w:bottom w:val="nil"/>
              <w:right w:val="single" w:sz="8" w:space="0" w:color="auto"/>
            </w:tcBorders>
            <w:shd w:val="clear" w:color="000000" w:fill="BDD7EE"/>
            <w:noWrap/>
            <w:vAlign w:val="center"/>
            <w:hideMark/>
          </w:tcPr>
          <w:p w14:paraId="5E26292F"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Intervisie</w:t>
            </w:r>
          </w:p>
        </w:tc>
        <w:tc>
          <w:tcPr>
            <w:tcW w:w="4394" w:type="dxa"/>
            <w:tcBorders>
              <w:top w:val="nil"/>
              <w:left w:val="nil"/>
              <w:bottom w:val="nil"/>
              <w:right w:val="nil"/>
            </w:tcBorders>
            <w:shd w:val="clear" w:color="000000" w:fill="BDD7EE"/>
            <w:noWrap/>
            <w:vAlign w:val="center"/>
            <w:hideMark/>
          </w:tcPr>
          <w:p w14:paraId="7906DD17" w14:textId="77777777" w:rsidR="00E56EEA" w:rsidRPr="00867560" w:rsidRDefault="00E56EEA" w:rsidP="002235AD">
            <w:pPr>
              <w:spacing w:after="0" w:line="240" w:lineRule="auto"/>
              <w:rPr>
                <w:rFonts w:ascii="Calibri" w:eastAsia="Times New Roman" w:hAnsi="Calibri" w:cs="Times New Roman"/>
                <w:i/>
                <w:iCs/>
                <w:color w:val="000000"/>
                <w:sz w:val="16"/>
                <w:szCs w:val="16"/>
              </w:rPr>
            </w:pPr>
            <w:r w:rsidRPr="00867560">
              <w:rPr>
                <w:rFonts w:ascii="Calibri" w:eastAsia="Times New Roman" w:hAnsi="Calibri" w:cs="Times New Roman"/>
                <w:i/>
                <w:iCs/>
                <w:color w:val="000000"/>
                <w:sz w:val="16"/>
                <w:szCs w:val="16"/>
              </w:rPr>
              <w:t> </w:t>
            </w:r>
          </w:p>
        </w:tc>
        <w:tc>
          <w:tcPr>
            <w:tcW w:w="1276" w:type="dxa"/>
            <w:tcBorders>
              <w:top w:val="nil"/>
              <w:left w:val="single" w:sz="8" w:space="0" w:color="auto"/>
              <w:bottom w:val="nil"/>
              <w:right w:val="single" w:sz="8" w:space="0" w:color="auto"/>
            </w:tcBorders>
            <w:shd w:val="clear" w:color="000000" w:fill="BDD7EE"/>
            <w:noWrap/>
            <w:vAlign w:val="center"/>
            <w:hideMark/>
          </w:tcPr>
          <w:p w14:paraId="175CC693"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 </w:t>
            </w:r>
          </w:p>
        </w:tc>
      </w:tr>
      <w:tr w:rsidR="00E56EEA" w:rsidRPr="00867560" w14:paraId="21195D04" w14:textId="77777777" w:rsidTr="00E56EEA">
        <w:trPr>
          <w:trHeight w:val="300"/>
        </w:trPr>
        <w:tc>
          <w:tcPr>
            <w:tcW w:w="994" w:type="dxa"/>
            <w:tcBorders>
              <w:top w:val="nil"/>
              <w:left w:val="single" w:sz="8" w:space="0" w:color="auto"/>
              <w:bottom w:val="nil"/>
              <w:right w:val="single" w:sz="8" w:space="0" w:color="auto"/>
            </w:tcBorders>
            <w:shd w:val="clear" w:color="000000" w:fill="BDD7EE"/>
            <w:noWrap/>
            <w:vAlign w:val="center"/>
            <w:hideMark/>
          </w:tcPr>
          <w:p w14:paraId="3141F0D2" w14:textId="77777777" w:rsidR="00E56EEA" w:rsidRPr="00867560" w:rsidRDefault="00E56EEA" w:rsidP="002235AD">
            <w:pPr>
              <w:spacing w:after="0" w:line="240" w:lineRule="auto"/>
              <w:jc w:val="right"/>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24-04-18</w:t>
            </w:r>
          </w:p>
        </w:tc>
        <w:tc>
          <w:tcPr>
            <w:tcW w:w="1416" w:type="dxa"/>
            <w:tcBorders>
              <w:top w:val="nil"/>
              <w:left w:val="nil"/>
              <w:bottom w:val="nil"/>
              <w:right w:val="single" w:sz="8" w:space="0" w:color="auto"/>
            </w:tcBorders>
            <w:shd w:val="clear" w:color="000000" w:fill="BDD7EE"/>
            <w:noWrap/>
            <w:vAlign w:val="center"/>
            <w:hideMark/>
          </w:tcPr>
          <w:p w14:paraId="49C07EFB"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09.00 - 12.00 uur</w:t>
            </w:r>
          </w:p>
        </w:tc>
        <w:tc>
          <w:tcPr>
            <w:tcW w:w="1418" w:type="dxa"/>
            <w:tcBorders>
              <w:top w:val="nil"/>
              <w:left w:val="nil"/>
              <w:bottom w:val="nil"/>
              <w:right w:val="single" w:sz="8" w:space="0" w:color="auto"/>
            </w:tcBorders>
            <w:shd w:val="clear" w:color="000000" w:fill="BDD7EE"/>
            <w:noWrap/>
            <w:vAlign w:val="center"/>
            <w:hideMark/>
          </w:tcPr>
          <w:p w14:paraId="78D44317"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Strategie / jaarplan</w:t>
            </w:r>
          </w:p>
        </w:tc>
        <w:tc>
          <w:tcPr>
            <w:tcW w:w="4394" w:type="dxa"/>
            <w:tcBorders>
              <w:top w:val="nil"/>
              <w:left w:val="nil"/>
              <w:bottom w:val="nil"/>
              <w:right w:val="nil"/>
            </w:tcBorders>
            <w:shd w:val="clear" w:color="000000" w:fill="BDD7EE"/>
            <w:noWrap/>
            <w:vAlign w:val="center"/>
            <w:hideMark/>
          </w:tcPr>
          <w:p w14:paraId="021EB661"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Ontzorgen - uitwisseling van initiatieven</w:t>
            </w:r>
          </w:p>
        </w:tc>
        <w:tc>
          <w:tcPr>
            <w:tcW w:w="1276" w:type="dxa"/>
            <w:tcBorders>
              <w:top w:val="nil"/>
              <w:left w:val="single" w:sz="8" w:space="0" w:color="auto"/>
              <w:bottom w:val="nil"/>
              <w:right w:val="single" w:sz="8" w:space="0" w:color="auto"/>
            </w:tcBorders>
            <w:shd w:val="clear" w:color="000000" w:fill="BDD7EE"/>
            <w:noWrap/>
            <w:vAlign w:val="center"/>
            <w:hideMark/>
          </w:tcPr>
          <w:p w14:paraId="6F4765CD"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 </w:t>
            </w:r>
          </w:p>
        </w:tc>
      </w:tr>
      <w:tr w:rsidR="00E56EEA" w:rsidRPr="00867560" w14:paraId="2A618F39" w14:textId="77777777" w:rsidTr="00E56EEA">
        <w:trPr>
          <w:trHeight w:val="300"/>
        </w:trPr>
        <w:tc>
          <w:tcPr>
            <w:tcW w:w="994" w:type="dxa"/>
            <w:tcBorders>
              <w:top w:val="nil"/>
              <w:left w:val="single" w:sz="8" w:space="0" w:color="auto"/>
              <w:bottom w:val="nil"/>
              <w:right w:val="single" w:sz="8" w:space="0" w:color="auto"/>
            </w:tcBorders>
            <w:shd w:val="clear" w:color="000000" w:fill="BDD7EE"/>
            <w:noWrap/>
            <w:vAlign w:val="center"/>
            <w:hideMark/>
          </w:tcPr>
          <w:p w14:paraId="65123074"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 </w:t>
            </w:r>
          </w:p>
        </w:tc>
        <w:tc>
          <w:tcPr>
            <w:tcW w:w="1416" w:type="dxa"/>
            <w:tcBorders>
              <w:top w:val="nil"/>
              <w:left w:val="nil"/>
              <w:bottom w:val="nil"/>
              <w:right w:val="single" w:sz="8" w:space="0" w:color="auto"/>
            </w:tcBorders>
            <w:shd w:val="clear" w:color="000000" w:fill="BDD7EE"/>
            <w:noWrap/>
            <w:vAlign w:val="center"/>
            <w:hideMark/>
          </w:tcPr>
          <w:p w14:paraId="05D9AF5B"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 </w:t>
            </w:r>
          </w:p>
        </w:tc>
        <w:tc>
          <w:tcPr>
            <w:tcW w:w="1418" w:type="dxa"/>
            <w:tcBorders>
              <w:top w:val="nil"/>
              <w:left w:val="nil"/>
              <w:bottom w:val="nil"/>
              <w:right w:val="single" w:sz="8" w:space="0" w:color="auto"/>
            </w:tcBorders>
            <w:shd w:val="clear" w:color="000000" w:fill="BDD7EE"/>
            <w:noWrap/>
            <w:vAlign w:val="center"/>
            <w:hideMark/>
          </w:tcPr>
          <w:p w14:paraId="0B28E80A"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Kwaliteit</w:t>
            </w:r>
          </w:p>
        </w:tc>
        <w:tc>
          <w:tcPr>
            <w:tcW w:w="4394" w:type="dxa"/>
            <w:tcBorders>
              <w:top w:val="nil"/>
              <w:left w:val="nil"/>
              <w:bottom w:val="nil"/>
              <w:right w:val="nil"/>
            </w:tcBorders>
            <w:shd w:val="clear" w:color="000000" w:fill="BDD7EE"/>
            <w:noWrap/>
            <w:vAlign w:val="center"/>
            <w:hideMark/>
          </w:tcPr>
          <w:p w14:paraId="3B5A8107"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 xml:space="preserve">Evaluatie van de schooladvisering groep 8 </w:t>
            </w:r>
          </w:p>
        </w:tc>
        <w:tc>
          <w:tcPr>
            <w:tcW w:w="1276" w:type="dxa"/>
            <w:tcBorders>
              <w:top w:val="nil"/>
              <w:left w:val="single" w:sz="8" w:space="0" w:color="auto"/>
              <w:bottom w:val="nil"/>
              <w:right w:val="single" w:sz="8" w:space="0" w:color="auto"/>
            </w:tcBorders>
            <w:shd w:val="clear" w:color="000000" w:fill="BDD7EE"/>
            <w:noWrap/>
            <w:vAlign w:val="center"/>
            <w:hideMark/>
          </w:tcPr>
          <w:p w14:paraId="1A14C8A1"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 </w:t>
            </w:r>
          </w:p>
        </w:tc>
      </w:tr>
      <w:tr w:rsidR="00E56EEA" w:rsidRPr="00867560" w14:paraId="55D15B77" w14:textId="77777777" w:rsidTr="00E56EEA">
        <w:trPr>
          <w:trHeight w:val="300"/>
        </w:trPr>
        <w:tc>
          <w:tcPr>
            <w:tcW w:w="994" w:type="dxa"/>
            <w:tcBorders>
              <w:top w:val="nil"/>
              <w:left w:val="single" w:sz="8" w:space="0" w:color="auto"/>
              <w:bottom w:val="nil"/>
              <w:right w:val="single" w:sz="8" w:space="0" w:color="auto"/>
            </w:tcBorders>
            <w:shd w:val="clear" w:color="000000" w:fill="BDD7EE"/>
            <w:noWrap/>
            <w:vAlign w:val="center"/>
            <w:hideMark/>
          </w:tcPr>
          <w:p w14:paraId="7BC0432A" w14:textId="77777777" w:rsidR="00E56EEA" w:rsidRPr="00867560" w:rsidRDefault="00E56EEA" w:rsidP="002235AD">
            <w:pPr>
              <w:spacing w:after="0" w:line="240" w:lineRule="auto"/>
              <w:jc w:val="right"/>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14-05-18</w:t>
            </w:r>
          </w:p>
        </w:tc>
        <w:tc>
          <w:tcPr>
            <w:tcW w:w="1416" w:type="dxa"/>
            <w:tcBorders>
              <w:top w:val="nil"/>
              <w:left w:val="nil"/>
              <w:bottom w:val="nil"/>
              <w:right w:val="single" w:sz="8" w:space="0" w:color="auto"/>
            </w:tcBorders>
            <w:shd w:val="clear" w:color="000000" w:fill="BDD7EE"/>
            <w:noWrap/>
            <w:vAlign w:val="center"/>
            <w:hideMark/>
          </w:tcPr>
          <w:p w14:paraId="19DD8AB6"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 xml:space="preserve">09.00 - 16.00 uur </w:t>
            </w:r>
          </w:p>
        </w:tc>
        <w:tc>
          <w:tcPr>
            <w:tcW w:w="1418" w:type="dxa"/>
            <w:tcBorders>
              <w:top w:val="nil"/>
              <w:left w:val="nil"/>
              <w:bottom w:val="nil"/>
              <w:right w:val="single" w:sz="8" w:space="0" w:color="auto"/>
            </w:tcBorders>
            <w:shd w:val="clear" w:color="000000" w:fill="BDD7EE"/>
            <w:noWrap/>
            <w:vAlign w:val="center"/>
            <w:hideMark/>
          </w:tcPr>
          <w:p w14:paraId="631F23AF"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Kwaliteit</w:t>
            </w:r>
          </w:p>
        </w:tc>
        <w:tc>
          <w:tcPr>
            <w:tcW w:w="4394" w:type="dxa"/>
            <w:tcBorders>
              <w:top w:val="nil"/>
              <w:left w:val="nil"/>
              <w:bottom w:val="nil"/>
              <w:right w:val="nil"/>
            </w:tcBorders>
            <w:shd w:val="clear" w:color="000000" w:fill="BDD7EE"/>
            <w:noWrap/>
            <w:vAlign w:val="center"/>
            <w:hideMark/>
          </w:tcPr>
          <w:p w14:paraId="3CA8D9ED"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Onderwijsopbrengsten 2017-2018 - eindbeeld op de scholen</w:t>
            </w:r>
          </w:p>
        </w:tc>
        <w:tc>
          <w:tcPr>
            <w:tcW w:w="1276" w:type="dxa"/>
            <w:tcBorders>
              <w:top w:val="nil"/>
              <w:left w:val="single" w:sz="8" w:space="0" w:color="auto"/>
              <w:bottom w:val="nil"/>
              <w:right w:val="single" w:sz="8" w:space="0" w:color="auto"/>
            </w:tcBorders>
            <w:shd w:val="clear" w:color="000000" w:fill="BDD7EE"/>
            <w:noWrap/>
            <w:vAlign w:val="center"/>
            <w:hideMark/>
          </w:tcPr>
          <w:p w14:paraId="34BD1B69"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 </w:t>
            </w:r>
          </w:p>
        </w:tc>
      </w:tr>
      <w:tr w:rsidR="00E56EEA" w:rsidRPr="00867560" w14:paraId="66F3683D" w14:textId="77777777" w:rsidTr="00E56EEA">
        <w:trPr>
          <w:trHeight w:val="300"/>
        </w:trPr>
        <w:tc>
          <w:tcPr>
            <w:tcW w:w="994" w:type="dxa"/>
            <w:tcBorders>
              <w:top w:val="nil"/>
              <w:left w:val="single" w:sz="8" w:space="0" w:color="auto"/>
              <w:bottom w:val="nil"/>
              <w:right w:val="single" w:sz="8" w:space="0" w:color="auto"/>
            </w:tcBorders>
            <w:shd w:val="clear" w:color="000000" w:fill="BDD7EE"/>
            <w:noWrap/>
            <w:vAlign w:val="center"/>
            <w:hideMark/>
          </w:tcPr>
          <w:p w14:paraId="5BAED9A4" w14:textId="77777777" w:rsidR="00E56EEA" w:rsidRPr="00867560" w:rsidRDefault="00E56EEA" w:rsidP="002235AD">
            <w:pPr>
              <w:spacing w:after="0" w:line="240" w:lineRule="auto"/>
              <w:jc w:val="right"/>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05-06-18</w:t>
            </w:r>
          </w:p>
        </w:tc>
        <w:tc>
          <w:tcPr>
            <w:tcW w:w="1416" w:type="dxa"/>
            <w:tcBorders>
              <w:top w:val="nil"/>
              <w:left w:val="nil"/>
              <w:bottom w:val="nil"/>
              <w:right w:val="single" w:sz="8" w:space="0" w:color="auto"/>
            </w:tcBorders>
            <w:shd w:val="clear" w:color="000000" w:fill="BDD7EE"/>
            <w:noWrap/>
            <w:vAlign w:val="center"/>
            <w:hideMark/>
          </w:tcPr>
          <w:p w14:paraId="5DE05A9E"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 xml:space="preserve">09.00 - 16.00 uur </w:t>
            </w:r>
          </w:p>
        </w:tc>
        <w:tc>
          <w:tcPr>
            <w:tcW w:w="1418" w:type="dxa"/>
            <w:tcBorders>
              <w:top w:val="nil"/>
              <w:left w:val="nil"/>
              <w:bottom w:val="nil"/>
              <w:right w:val="single" w:sz="8" w:space="0" w:color="auto"/>
            </w:tcBorders>
            <w:shd w:val="clear" w:color="000000" w:fill="BDD7EE"/>
            <w:noWrap/>
            <w:vAlign w:val="center"/>
            <w:hideMark/>
          </w:tcPr>
          <w:p w14:paraId="03014AC6"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Strategie / jaarplan</w:t>
            </w:r>
          </w:p>
        </w:tc>
        <w:tc>
          <w:tcPr>
            <w:tcW w:w="4394" w:type="dxa"/>
            <w:tcBorders>
              <w:top w:val="nil"/>
              <w:left w:val="nil"/>
              <w:bottom w:val="nil"/>
              <w:right w:val="nil"/>
            </w:tcBorders>
            <w:shd w:val="clear" w:color="000000" w:fill="BDD7EE"/>
            <w:noWrap/>
            <w:vAlign w:val="center"/>
            <w:hideMark/>
          </w:tcPr>
          <w:p w14:paraId="639E4C91"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Jaarplan 2018-2019</w:t>
            </w:r>
          </w:p>
        </w:tc>
        <w:tc>
          <w:tcPr>
            <w:tcW w:w="1276" w:type="dxa"/>
            <w:tcBorders>
              <w:top w:val="nil"/>
              <w:left w:val="single" w:sz="8" w:space="0" w:color="auto"/>
              <w:bottom w:val="nil"/>
              <w:right w:val="single" w:sz="8" w:space="0" w:color="auto"/>
            </w:tcBorders>
            <w:shd w:val="clear" w:color="000000" w:fill="BDD7EE"/>
            <w:noWrap/>
            <w:vAlign w:val="center"/>
            <w:hideMark/>
          </w:tcPr>
          <w:p w14:paraId="4AEC512F"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 </w:t>
            </w:r>
          </w:p>
        </w:tc>
      </w:tr>
      <w:tr w:rsidR="00E56EEA" w:rsidRPr="00867560" w14:paraId="38DDD620" w14:textId="77777777" w:rsidTr="00E56EEA">
        <w:trPr>
          <w:trHeight w:val="300"/>
        </w:trPr>
        <w:tc>
          <w:tcPr>
            <w:tcW w:w="994" w:type="dxa"/>
            <w:tcBorders>
              <w:top w:val="nil"/>
              <w:left w:val="single" w:sz="8" w:space="0" w:color="auto"/>
              <w:bottom w:val="nil"/>
              <w:right w:val="single" w:sz="8" w:space="0" w:color="auto"/>
            </w:tcBorders>
            <w:shd w:val="clear" w:color="000000" w:fill="BDD7EE"/>
            <w:noWrap/>
            <w:vAlign w:val="center"/>
            <w:hideMark/>
          </w:tcPr>
          <w:p w14:paraId="22F2E925" w14:textId="77777777" w:rsidR="00E56EEA" w:rsidRPr="00867560" w:rsidRDefault="00E56EEA" w:rsidP="002235AD">
            <w:pPr>
              <w:spacing w:after="0" w:line="240" w:lineRule="auto"/>
              <w:jc w:val="right"/>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14-06-18</w:t>
            </w:r>
          </w:p>
        </w:tc>
        <w:tc>
          <w:tcPr>
            <w:tcW w:w="1416" w:type="dxa"/>
            <w:tcBorders>
              <w:top w:val="nil"/>
              <w:left w:val="nil"/>
              <w:bottom w:val="nil"/>
              <w:right w:val="single" w:sz="8" w:space="0" w:color="auto"/>
            </w:tcBorders>
            <w:shd w:val="clear" w:color="000000" w:fill="BDD7EE"/>
            <w:noWrap/>
            <w:vAlign w:val="center"/>
            <w:hideMark/>
          </w:tcPr>
          <w:p w14:paraId="5BE6E304"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09.00 - 12.00 uur</w:t>
            </w:r>
          </w:p>
        </w:tc>
        <w:tc>
          <w:tcPr>
            <w:tcW w:w="1418" w:type="dxa"/>
            <w:tcBorders>
              <w:top w:val="nil"/>
              <w:left w:val="nil"/>
              <w:bottom w:val="nil"/>
              <w:right w:val="single" w:sz="8" w:space="0" w:color="auto"/>
            </w:tcBorders>
            <w:shd w:val="clear" w:color="000000" w:fill="BDD7EE"/>
            <w:noWrap/>
            <w:vAlign w:val="center"/>
            <w:hideMark/>
          </w:tcPr>
          <w:p w14:paraId="43A00198"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 </w:t>
            </w:r>
          </w:p>
        </w:tc>
        <w:tc>
          <w:tcPr>
            <w:tcW w:w="4394" w:type="dxa"/>
            <w:tcBorders>
              <w:top w:val="nil"/>
              <w:left w:val="nil"/>
              <w:bottom w:val="nil"/>
              <w:right w:val="nil"/>
            </w:tcBorders>
            <w:shd w:val="clear" w:color="000000" w:fill="BDD7EE"/>
            <w:noWrap/>
            <w:vAlign w:val="center"/>
            <w:hideMark/>
          </w:tcPr>
          <w:p w14:paraId="6C6A08B2"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 </w:t>
            </w:r>
          </w:p>
        </w:tc>
        <w:tc>
          <w:tcPr>
            <w:tcW w:w="1276" w:type="dxa"/>
            <w:tcBorders>
              <w:top w:val="nil"/>
              <w:left w:val="single" w:sz="8" w:space="0" w:color="auto"/>
              <w:bottom w:val="nil"/>
              <w:right w:val="single" w:sz="8" w:space="0" w:color="auto"/>
            </w:tcBorders>
            <w:shd w:val="clear" w:color="000000" w:fill="BDD7EE"/>
            <w:noWrap/>
            <w:vAlign w:val="center"/>
            <w:hideMark/>
          </w:tcPr>
          <w:p w14:paraId="3ADC84C2"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 </w:t>
            </w:r>
          </w:p>
        </w:tc>
      </w:tr>
      <w:tr w:rsidR="00E56EEA" w:rsidRPr="00867560" w14:paraId="32CEAB27" w14:textId="77777777" w:rsidTr="00E56EEA">
        <w:trPr>
          <w:trHeight w:val="315"/>
        </w:trPr>
        <w:tc>
          <w:tcPr>
            <w:tcW w:w="994" w:type="dxa"/>
            <w:tcBorders>
              <w:top w:val="nil"/>
              <w:left w:val="single" w:sz="8" w:space="0" w:color="auto"/>
              <w:bottom w:val="single" w:sz="8" w:space="0" w:color="auto"/>
              <w:right w:val="single" w:sz="8" w:space="0" w:color="auto"/>
            </w:tcBorders>
            <w:shd w:val="clear" w:color="000000" w:fill="BDD7EE"/>
            <w:noWrap/>
            <w:vAlign w:val="center"/>
            <w:hideMark/>
          </w:tcPr>
          <w:p w14:paraId="316C66B0" w14:textId="77777777" w:rsidR="00E56EEA" w:rsidRPr="00867560" w:rsidRDefault="00E56EEA" w:rsidP="002235AD">
            <w:pPr>
              <w:spacing w:after="0" w:line="240" w:lineRule="auto"/>
              <w:jc w:val="right"/>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03-07-18</w:t>
            </w:r>
          </w:p>
        </w:tc>
        <w:tc>
          <w:tcPr>
            <w:tcW w:w="1416" w:type="dxa"/>
            <w:tcBorders>
              <w:top w:val="nil"/>
              <w:left w:val="nil"/>
              <w:bottom w:val="single" w:sz="8" w:space="0" w:color="auto"/>
              <w:right w:val="single" w:sz="8" w:space="0" w:color="auto"/>
            </w:tcBorders>
            <w:shd w:val="clear" w:color="000000" w:fill="BDD7EE"/>
            <w:noWrap/>
            <w:vAlign w:val="center"/>
            <w:hideMark/>
          </w:tcPr>
          <w:p w14:paraId="26AC3858"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09.00 - 12.00 uur</w:t>
            </w:r>
          </w:p>
        </w:tc>
        <w:tc>
          <w:tcPr>
            <w:tcW w:w="1418" w:type="dxa"/>
            <w:tcBorders>
              <w:top w:val="nil"/>
              <w:left w:val="nil"/>
              <w:bottom w:val="single" w:sz="8" w:space="0" w:color="auto"/>
              <w:right w:val="single" w:sz="8" w:space="0" w:color="auto"/>
            </w:tcBorders>
            <w:shd w:val="clear" w:color="000000" w:fill="BDD7EE"/>
            <w:noWrap/>
            <w:vAlign w:val="center"/>
            <w:hideMark/>
          </w:tcPr>
          <w:p w14:paraId="37FA499B"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Kwaliteit</w:t>
            </w:r>
          </w:p>
        </w:tc>
        <w:tc>
          <w:tcPr>
            <w:tcW w:w="4394" w:type="dxa"/>
            <w:tcBorders>
              <w:top w:val="nil"/>
              <w:left w:val="nil"/>
              <w:bottom w:val="single" w:sz="8" w:space="0" w:color="auto"/>
              <w:right w:val="single" w:sz="8" w:space="0" w:color="auto"/>
            </w:tcBorders>
            <w:shd w:val="clear" w:color="000000" w:fill="BDD7EE"/>
            <w:noWrap/>
            <w:vAlign w:val="center"/>
            <w:hideMark/>
          </w:tcPr>
          <w:p w14:paraId="17E69DA5"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Screening juni- bespreken en uitwisselen</w:t>
            </w:r>
          </w:p>
        </w:tc>
        <w:tc>
          <w:tcPr>
            <w:tcW w:w="1276" w:type="dxa"/>
            <w:tcBorders>
              <w:top w:val="nil"/>
              <w:left w:val="nil"/>
              <w:bottom w:val="single" w:sz="8" w:space="0" w:color="auto"/>
              <w:right w:val="single" w:sz="8" w:space="0" w:color="auto"/>
            </w:tcBorders>
            <w:shd w:val="clear" w:color="000000" w:fill="BDD7EE"/>
            <w:noWrap/>
            <w:vAlign w:val="center"/>
            <w:hideMark/>
          </w:tcPr>
          <w:p w14:paraId="053A90B9"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incl. IB, TL</w:t>
            </w:r>
          </w:p>
        </w:tc>
      </w:tr>
      <w:tr w:rsidR="00E56EEA" w:rsidRPr="00867560" w14:paraId="15450132" w14:textId="77777777" w:rsidTr="00E56EEA">
        <w:trPr>
          <w:trHeight w:val="300"/>
        </w:trPr>
        <w:tc>
          <w:tcPr>
            <w:tcW w:w="994" w:type="dxa"/>
            <w:tcBorders>
              <w:top w:val="nil"/>
              <w:left w:val="nil"/>
              <w:bottom w:val="nil"/>
              <w:right w:val="nil"/>
            </w:tcBorders>
            <w:shd w:val="clear" w:color="auto" w:fill="auto"/>
            <w:noWrap/>
            <w:vAlign w:val="center"/>
            <w:hideMark/>
          </w:tcPr>
          <w:p w14:paraId="3D88B582" w14:textId="77777777" w:rsidR="00E56EEA" w:rsidRPr="00867560" w:rsidRDefault="00E56EEA" w:rsidP="002235AD">
            <w:pPr>
              <w:spacing w:after="0" w:line="240" w:lineRule="auto"/>
              <w:rPr>
                <w:rFonts w:ascii="Calibri" w:eastAsia="Times New Roman" w:hAnsi="Calibri" w:cs="Times New Roman"/>
                <w:color w:val="000000"/>
                <w:sz w:val="16"/>
                <w:szCs w:val="16"/>
              </w:rPr>
            </w:pPr>
          </w:p>
        </w:tc>
        <w:tc>
          <w:tcPr>
            <w:tcW w:w="1416" w:type="dxa"/>
            <w:tcBorders>
              <w:top w:val="nil"/>
              <w:left w:val="nil"/>
              <w:bottom w:val="nil"/>
              <w:right w:val="nil"/>
            </w:tcBorders>
            <w:shd w:val="clear" w:color="auto" w:fill="auto"/>
            <w:noWrap/>
            <w:vAlign w:val="center"/>
            <w:hideMark/>
          </w:tcPr>
          <w:p w14:paraId="40A81ADC" w14:textId="77777777" w:rsidR="00E56EEA" w:rsidRPr="00867560" w:rsidRDefault="00E56EEA" w:rsidP="002235AD">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center"/>
            <w:hideMark/>
          </w:tcPr>
          <w:p w14:paraId="0C1B5393" w14:textId="77777777" w:rsidR="00E56EEA" w:rsidRPr="00867560" w:rsidRDefault="00E56EEA" w:rsidP="002235AD">
            <w:pPr>
              <w:spacing w:after="0" w:line="240" w:lineRule="auto"/>
              <w:rPr>
                <w:rFonts w:ascii="Times New Roman" w:eastAsia="Times New Roman" w:hAnsi="Times New Roman" w:cs="Times New Roman"/>
                <w:sz w:val="20"/>
                <w:szCs w:val="20"/>
              </w:rPr>
            </w:pPr>
          </w:p>
        </w:tc>
        <w:tc>
          <w:tcPr>
            <w:tcW w:w="4394" w:type="dxa"/>
            <w:tcBorders>
              <w:top w:val="nil"/>
              <w:left w:val="nil"/>
              <w:bottom w:val="nil"/>
              <w:right w:val="nil"/>
            </w:tcBorders>
            <w:shd w:val="clear" w:color="auto" w:fill="auto"/>
            <w:noWrap/>
            <w:vAlign w:val="center"/>
            <w:hideMark/>
          </w:tcPr>
          <w:p w14:paraId="0F61E63A" w14:textId="77777777" w:rsidR="00E56EEA" w:rsidRPr="00867560" w:rsidRDefault="00E56EEA" w:rsidP="002235AD">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center"/>
            <w:hideMark/>
          </w:tcPr>
          <w:p w14:paraId="39C9FEE9" w14:textId="77777777" w:rsidR="00E56EEA" w:rsidRPr="00867560" w:rsidRDefault="00E56EEA" w:rsidP="002235AD">
            <w:pPr>
              <w:spacing w:after="0" w:line="240" w:lineRule="auto"/>
              <w:rPr>
                <w:rFonts w:ascii="Times New Roman" w:eastAsia="Times New Roman" w:hAnsi="Times New Roman" w:cs="Times New Roman"/>
                <w:sz w:val="20"/>
                <w:szCs w:val="20"/>
              </w:rPr>
            </w:pPr>
          </w:p>
        </w:tc>
      </w:tr>
    </w:tbl>
    <w:p w14:paraId="171C01C7" w14:textId="0D57C750" w:rsidR="006D6DEE" w:rsidRDefault="006D6DEE" w:rsidP="002612A1">
      <w:pPr>
        <w:pStyle w:val="Lijstalinea"/>
        <w:rPr>
          <w:bCs/>
          <w:sz w:val="20"/>
          <w:szCs w:val="20"/>
        </w:rPr>
      </w:pPr>
    </w:p>
    <w:p w14:paraId="4EF63999" w14:textId="77777777" w:rsidR="00E56EEA" w:rsidRDefault="00E56EEA" w:rsidP="00E56EEA">
      <w:pPr>
        <w:rPr>
          <w:b/>
          <w:bCs/>
          <w:sz w:val="20"/>
          <w:szCs w:val="20"/>
        </w:rPr>
      </w:pPr>
      <w:r w:rsidRPr="00E56EEA">
        <w:rPr>
          <w:b/>
          <w:bCs/>
          <w:sz w:val="20"/>
          <w:szCs w:val="20"/>
        </w:rPr>
        <w:t>SCHOLINGSBIJEENKOMSTEN directies en locatieleiders</w:t>
      </w:r>
    </w:p>
    <w:p w14:paraId="47C6148E" w14:textId="47C796EF" w:rsidR="00E56EEA" w:rsidRPr="00E56EEA" w:rsidRDefault="00E56EEA" w:rsidP="00E56EEA">
      <w:pPr>
        <w:rPr>
          <w:b/>
          <w:bCs/>
          <w:sz w:val="20"/>
          <w:szCs w:val="20"/>
        </w:rPr>
      </w:pPr>
      <w:r w:rsidRPr="00E56EEA">
        <w:rPr>
          <w:bCs/>
          <w:sz w:val="20"/>
          <w:szCs w:val="20"/>
        </w:rPr>
        <w:t xml:space="preserve">Deze staan qua inhoud nog niet gepland. Direct aan het begin van het jaar wordt daartoe door een vertegenwoordiging van directies en bestuurder een opzet gemaakt. </w:t>
      </w:r>
      <w:r w:rsidRPr="00E56EEA">
        <w:rPr>
          <w:bCs/>
          <w:i/>
          <w:sz w:val="20"/>
          <w:szCs w:val="20"/>
        </w:rPr>
        <w:t xml:space="preserve">Deze bijeenkomsten dienen plaats te vinden op de gereserveerde data directiebijeenkomsten in de planning. Houd deze dagen daarom nog even vrij. </w:t>
      </w:r>
    </w:p>
    <w:tbl>
      <w:tblPr>
        <w:tblW w:w="9498" w:type="dxa"/>
        <w:tblCellMar>
          <w:left w:w="70" w:type="dxa"/>
          <w:right w:w="70" w:type="dxa"/>
        </w:tblCellMar>
        <w:tblLook w:val="04A0" w:firstRow="1" w:lastRow="0" w:firstColumn="1" w:lastColumn="0" w:noHBand="0" w:noVBand="1"/>
      </w:tblPr>
      <w:tblGrid>
        <w:gridCol w:w="994"/>
        <w:gridCol w:w="1416"/>
        <w:gridCol w:w="1418"/>
        <w:gridCol w:w="4394"/>
        <w:gridCol w:w="1276"/>
      </w:tblGrid>
      <w:tr w:rsidR="00E56EEA" w:rsidRPr="00867560" w14:paraId="2F1740D5" w14:textId="77777777" w:rsidTr="002235AD">
        <w:trPr>
          <w:trHeight w:val="315"/>
        </w:trPr>
        <w:tc>
          <w:tcPr>
            <w:tcW w:w="994" w:type="dxa"/>
            <w:tcBorders>
              <w:top w:val="nil"/>
              <w:left w:val="nil"/>
              <w:bottom w:val="nil"/>
              <w:right w:val="nil"/>
            </w:tcBorders>
            <w:shd w:val="clear" w:color="auto" w:fill="auto"/>
            <w:noWrap/>
            <w:vAlign w:val="center"/>
            <w:hideMark/>
          </w:tcPr>
          <w:p w14:paraId="0C1E459C" w14:textId="77777777" w:rsidR="00E56EEA" w:rsidRPr="00867560" w:rsidRDefault="00E56EEA" w:rsidP="002235AD">
            <w:pPr>
              <w:spacing w:after="0" w:line="240" w:lineRule="auto"/>
              <w:rPr>
                <w:rFonts w:ascii="Calibri" w:eastAsia="Times New Roman" w:hAnsi="Calibri" w:cs="Times New Roman"/>
                <w:b/>
                <w:bCs/>
                <w:i/>
                <w:iCs/>
                <w:color w:val="000000"/>
                <w:sz w:val="20"/>
                <w:szCs w:val="20"/>
              </w:rPr>
            </w:pPr>
            <w:r w:rsidRPr="00867560">
              <w:rPr>
                <w:rFonts w:ascii="Calibri" w:eastAsia="Times New Roman" w:hAnsi="Calibri" w:cs="Times New Roman"/>
                <w:b/>
                <w:bCs/>
                <w:i/>
                <w:iCs/>
                <w:color w:val="000000"/>
                <w:sz w:val="20"/>
                <w:szCs w:val="20"/>
              </w:rPr>
              <w:t>SCHOLING</w:t>
            </w:r>
          </w:p>
        </w:tc>
        <w:tc>
          <w:tcPr>
            <w:tcW w:w="1416" w:type="dxa"/>
            <w:tcBorders>
              <w:top w:val="nil"/>
              <w:left w:val="nil"/>
              <w:bottom w:val="nil"/>
              <w:right w:val="nil"/>
            </w:tcBorders>
            <w:shd w:val="clear" w:color="auto" w:fill="auto"/>
            <w:noWrap/>
            <w:vAlign w:val="bottom"/>
            <w:hideMark/>
          </w:tcPr>
          <w:p w14:paraId="00611651" w14:textId="77777777" w:rsidR="00E56EEA" w:rsidRPr="00867560" w:rsidRDefault="00E56EEA" w:rsidP="002235AD">
            <w:pPr>
              <w:spacing w:after="0" w:line="240" w:lineRule="auto"/>
              <w:rPr>
                <w:rFonts w:ascii="Calibri" w:eastAsia="Times New Roman" w:hAnsi="Calibri" w:cs="Times New Roman"/>
                <w:b/>
                <w:bCs/>
                <w:i/>
                <w:iCs/>
                <w:color w:val="000000"/>
                <w:sz w:val="20"/>
                <w:szCs w:val="20"/>
              </w:rPr>
            </w:pPr>
          </w:p>
        </w:tc>
        <w:tc>
          <w:tcPr>
            <w:tcW w:w="1418" w:type="dxa"/>
            <w:tcBorders>
              <w:top w:val="nil"/>
              <w:left w:val="nil"/>
              <w:bottom w:val="nil"/>
              <w:right w:val="nil"/>
            </w:tcBorders>
            <w:shd w:val="clear" w:color="auto" w:fill="auto"/>
            <w:noWrap/>
            <w:vAlign w:val="bottom"/>
            <w:hideMark/>
          </w:tcPr>
          <w:p w14:paraId="27A1CE16" w14:textId="77777777" w:rsidR="00E56EEA" w:rsidRPr="00867560" w:rsidRDefault="00E56EEA" w:rsidP="002235AD">
            <w:pPr>
              <w:spacing w:after="0" w:line="240" w:lineRule="auto"/>
              <w:rPr>
                <w:rFonts w:ascii="Times New Roman" w:eastAsia="Times New Roman" w:hAnsi="Times New Roman" w:cs="Times New Roman"/>
                <w:sz w:val="20"/>
                <w:szCs w:val="20"/>
              </w:rPr>
            </w:pPr>
          </w:p>
        </w:tc>
        <w:tc>
          <w:tcPr>
            <w:tcW w:w="4394" w:type="dxa"/>
            <w:tcBorders>
              <w:top w:val="nil"/>
              <w:left w:val="nil"/>
              <w:bottom w:val="nil"/>
              <w:right w:val="nil"/>
            </w:tcBorders>
            <w:shd w:val="clear" w:color="auto" w:fill="auto"/>
            <w:noWrap/>
            <w:vAlign w:val="bottom"/>
            <w:hideMark/>
          </w:tcPr>
          <w:p w14:paraId="056BDF5D" w14:textId="77777777" w:rsidR="00E56EEA" w:rsidRPr="00867560" w:rsidRDefault="00E56EEA" w:rsidP="002235AD">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1664AB95" w14:textId="77777777" w:rsidR="00E56EEA" w:rsidRPr="00867560" w:rsidRDefault="00E56EEA" w:rsidP="002235AD">
            <w:pPr>
              <w:spacing w:after="0" w:line="240" w:lineRule="auto"/>
              <w:rPr>
                <w:rFonts w:ascii="Times New Roman" w:eastAsia="Times New Roman" w:hAnsi="Times New Roman" w:cs="Times New Roman"/>
                <w:sz w:val="20"/>
                <w:szCs w:val="20"/>
              </w:rPr>
            </w:pPr>
          </w:p>
        </w:tc>
      </w:tr>
      <w:tr w:rsidR="00E56EEA" w:rsidRPr="00867560" w14:paraId="49E92718" w14:textId="77777777" w:rsidTr="002235AD">
        <w:trPr>
          <w:trHeight w:val="315"/>
        </w:trPr>
        <w:tc>
          <w:tcPr>
            <w:tcW w:w="994" w:type="dxa"/>
            <w:tcBorders>
              <w:top w:val="single" w:sz="8" w:space="0" w:color="auto"/>
              <w:left w:val="single" w:sz="8" w:space="0" w:color="auto"/>
              <w:bottom w:val="nil"/>
              <w:right w:val="nil"/>
            </w:tcBorders>
            <w:shd w:val="clear" w:color="000000" w:fill="F8CBAD"/>
            <w:noWrap/>
            <w:vAlign w:val="center"/>
            <w:hideMark/>
          </w:tcPr>
          <w:p w14:paraId="2A1EECB8" w14:textId="77777777" w:rsidR="00E56EEA" w:rsidRPr="00867560" w:rsidRDefault="00E56EEA" w:rsidP="002235AD">
            <w:pPr>
              <w:spacing w:after="0" w:line="240" w:lineRule="auto"/>
              <w:rPr>
                <w:rFonts w:ascii="Calibri" w:eastAsia="Times New Roman" w:hAnsi="Calibri" w:cs="Times New Roman"/>
                <w:b/>
                <w:bCs/>
                <w:color w:val="000000"/>
                <w:sz w:val="16"/>
                <w:szCs w:val="16"/>
              </w:rPr>
            </w:pPr>
            <w:r w:rsidRPr="00867560">
              <w:rPr>
                <w:rFonts w:ascii="Calibri" w:eastAsia="Times New Roman" w:hAnsi="Calibri" w:cs="Times New Roman"/>
                <w:b/>
                <w:bCs/>
                <w:color w:val="000000"/>
                <w:sz w:val="16"/>
                <w:szCs w:val="16"/>
              </w:rPr>
              <w:t xml:space="preserve">Datum </w:t>
            </w:r>
          </w:p>
        </w:tc>
        <w:tc>
          <w:tcPr>
            <w:tcW w:w="1416" w:type="dxa"/>
            <w:tcBorders>
              <w:top w:val="single" w:sz="8" w:space="0" w:color="auto"/>
              <w:left w:val="nil"/>
              <w:bottom w:val="nil"/>
              <w:right w:val="nil"/>
            </w:tcBorders>
            <w:shd w:val="clear" w:color="000000" w:fill="F8CBAD"/>
            <w:noWrap/>
            <w:vAlign w:val="center"/>
            <w:hideMark/>
          </w:tcPr>
          <w:p w14:paraId="7F6C114D" w14:textId="77777777" w:rsidR="00E56EEA" w:rsidRPr="00867560" w:rsidRDefault="00E56EEA" w:rsidP="002235AD">
            <w:pPr>
              <w:spacing w:after="0" w:line="240" w:lineRule="auto"/>
              <w:rPr>
                <w:rFonts w:ascii="Calibri" w:eastAsia="Times New Roman" w:hAnsi="Calibri" w:cs="Times New Roman"/>
                <w:b/>
                <w:bCs/>
                <w:color w:val="000000"/>
                <w:sz w:val="16"/>
                <w:szCs w:val="16"/>
              </w:rPr>
            </w:pPr>
            <w:r w:rsidRPr="00867560">
              <w:rPr>
                <w:rFonts w:ascii="Calibri" w:eastAsia="Times New Roman" w:hAnsi="Calibri" w:cs="Times New Roman"/>
                <w:b/>
                <w:bCs/>
                <w:color w:val="000000"/>
                <w:sz w:val="16"/>
                <w:szCs w:val="16"/>
              </w:rPr>
              <w:t>tijd</w:t>
            </w:r>
          </w:p>
        </w:tc>
        <w:tc>
          <w:tcPr>
            <w:tcW w:w="1418" w:type="dxa"/>
            <w:tcBorders>
              <w:top w:val="single" w:sz="8" w:space="0" w:color="auto"/>
              <w:left w:val="nil"/>
              <w:bottom w:val="nil"/>
              <w:right w:val="nil"/>
            </w:tcBorders>
            <w:shd w:val="clear" w:color="000000" w:fill="F8CBAD"/>
            <w:noWrap/>
            <w:vAlign w:val="center"/>
            <w:hideMark/>
          </w:tcPr>
          <w:p w14:paraId="6FE0BB98" w14:textId="77777777" w:rsidR="00E56EEA" w:rsidRPr="00867560" w:rsidRDefault="00E56EEA" w:rsidP="002235AD">
            <w:pPr>
              <w:spacing w:after="0" w:line="240" w:lineRule="auto"/>
              <w:rPr>
                <w:rFonts w:ascii="Calibri" w:eastAsia="Times New Roman" w:hAnsi="Calibri" w:cs="Times New Roman"/>
                <w:b/>
                <w:bCs/>
                <w:color w:val="000000"/>
                <w:sz w:val="16"/>
                <w:szCs w:val="16"/>
              </w:rPr>
            </w:pPr>
            <w:r w:rsidRPr="00867560">
              <w:rPr>
                <w:rFonts w:ascii="Calibri" w:eastAsia="Times New Roman" w:hAnsi="Calibri" w:cs="Times New Roman"/>
                <w:b/>
                <w:bCs/>
                <w:color w:val="000000"/>
                <w:sz w:val="16"/>
                <w:szCs w:val="16"/>
              </w:rPr>
              <w:t> </w:t>
            </w:r>
          </w:p>
        </w:tc>
        <w:tc>
          <w:tcPr>
            <w:tcW w:w="4394" w:type="dxa"/>
            <w:tcBorders>
              <w:top w:val="single" w:sz="8" w:space="0" w:color="auto"/>
              <w:left w:val="nil"/>
              <w:bottom w:val="nil"/>
              <w:right w:val="nil"/>
            </w:tcBorders>
            <w:shd w:val="clear" w:color="000000" w:fill="F8CBAD"/>
            <w:noWrap/>
            <w:vAlign w:val="center"/>
            <w:hideMark/>
          </w:tcPr>
          <w:p w14:paraId="1B89A38B" w14:textId="77777777" w:rsidR="00E56EEA" w:rsidRPr="00867560" w:rsidRDefault="00E56EEA" w:rsidP="002235AD">
            <w:pPr>
              <w:spacing w:after="0" w:line="240" w:lineRule="auto"/>
              <w:rPr>
                <w:rFonts w:ascii="Calibri" w:eastAsia="Times New Roman" w:hAnsi="Calibri" w:cs="Times New Roman"/>
                <w:b/>
                <w:bCs/>
                <w:color w:val="000000"/>
                <w:sz w:val="16"/>
                <w:szCs w:val="16"/>
              </w:rPr>
            </w:pPr>
            <w:r w:rsidRPr="00867560">
              <w:rPr>
                <w:rFonts w:ascii="Calibri" w:eastAsia="Times New Roman" w:hAnsi="Calibri" w:cs="Times New Roman"/>
                <w:b/>
                <w:bCs/>
                <w:color w:val="000000"/>
                <w:sz w:val="16"/>
                <w:szCs w:val="16"/>
              </w:rPr>
              <w:t> </w:t>
            </w:r>
          </w:p>
        </w:tc>
        <w:tc>
          <w:tcPr>
            <w:tcW w:w="1276" w:type="dxa"/>
            <w:tcBorders>
              <w:top w:val="single" w:sz="8" w:space="0" w:color="auto"/>
              <w:left w:val="nil"/>
              <w:bottom w:val="nil"/>
              <w:right w:val="single" w:sz="8" w:space="0" w:color="auto"/>
            </w:tcBorders>
            <w:shd w:val="clear" w:color="000000" w:fill="F8CBAD"/>
            <w:noWrap/>
            <w:vAlign w:val="center"/>
            <w:hideMark/>
          </w:tcPr>
          <w:p w14:paraId="0A53BF93"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 </w:t>
            </w:r>
          </w:p>
        </w:tc>
      </w:tr>
      <w:tr w:rsidR="00E56EEA" w:rsidRPr="00867560" w14:paraId="40BB1637" w14:textId="77777777" w:rsidTr="002235AD">
        <w:trPr>
          <w:trHeight w:val="300"/>
        </w:trPr>
        <w:tc>
          <w:tcPr>
            <w:tcW w:w="994" w:type="dxa"/>
            <w:tcBorders>
              <w:top w:val="single" w:sz="8" w:space="0" w:color="auto"/>
              <w:left w:val="single" w:sz="8" w:space="0" w:color="auto"/>
              <w:bottom w:val="nil"/>
              <w:right w:val="single" w:sz="8" w:space="0" w:color="auto"/>
            </w:tcBorders>
            <w:shd w:val="clear" w:color="000000" w:fill="BDD7EE"/>
            <w:noWrap/>
            <w:vAlign w:val="center"/>
            <w:hideMark/>
          </w:tcPr>
          <w:p w14:paraId="108DA282" w14:textId="77777777" w:rsidR="00E56EEA" w:rsidRPr="00867560" w:rsidRDefault="00E56EEA" w:rsidP="002235AD">
            <w:pPr>
              <w:spacing w:after="0" w:line="240" w:lineRule="auto"/>
              <w:jc w:val="right"/>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06-09-17</w:t>
            </w:r>
          </w:p>
        </w:tc>
        <w:tc>
          <w:tcPr>
            <w:tcW w:w="1416" w:type="dxa"/>
            <w:tcBorders>
              <w:top w:val="single" w:sz="8" w:space="0" w:color="auto"/>
              <w:left w:val="nil"/>
              <w:bottom w:val="nil"/>
              <w:right w:val="single" w:sz="8" w:space="0" w:color="auto"/>
            </w:tcBorders>
            <w:shd w:val="clear" w:color="000000" w:fill="BDD7EE"/>
            <w:noWrap/>
            <w:vAlign w:val="center"/>
            <w:hideMark/>
          </w:tcPr>
          <w:p w14:paraId="24A00016"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13.00 - 16.00 uur</w:t>
            </w:r>
          </w:p>
        </w:tc>
        <w:tc>
          <w:tcPr>
            <w:tcW w:w="1418" w:type="dxa"/>
            <w:tcBorders>
              <w:top w:val="single" w:sz="8" w:space="0" w:color="auto"/>
              <w:left w:val="nil"/>
              <w:bottom w:val="nil"/>
              <w:right w:val="single" w:sz="8" w:space="0" w:color="auto"/>
            </w:tcBorders>
            <w:shd w:val="clear" w:color="000000" w:fill="BDD7EE"/>
            <w:noWrap/>
            <w:vAlign w:val="center"/>
            <w:hideMark/>
          </w:tcPr>
          <w:p w14:paraId="293021F0"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Kwaliteit</w:t>
            </w:r>
          </w:p>
        </w:tc>
        <w:tc>
          <w:tcPr>
            <w:tcW w:w="4394" w:type="dxa"/>
            <w:tcBorders>
              <w:top w:val="single" w:sz="8" w:space="0" w:color="auto"/>
              <w:left w:val="nil"/>
              <w:bottom w:val="nil"/>
              <w:right w:val="nil"/>
            </w:tcBorders>
            <w:shd w:val="clear" w:color="000000" w:fill="BDD7EE"/>
            <w:noWrap/>
            <w:vAlign w:val="center"/>
            <w:hideMark/>
          </w:tcPr>
          <w:p w14:paraId="3692B4C7"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 xml:space="preserve">Bespreking van het onderzoek Helder advies </w:t>
            </w:r>
          </w:p>
        </w:tc>
        <w:tc>
          <w:tcPr>
            <w:tcW w:w="1276" w:type="dxa"/>
            <w:tcBorders>
              <w:top w:val="single" w:sz="8" w:space="0" w:color="auto"/>
              <w:left w:val="single" w:sz="8" w:space="0" w:color="auto"/>
              <w:bottom w:val="nil"/>
              <w:right w:val="single" w:sz="8" w:space="0" w:color="auto"/>
            </w:tcBorders>
            <w:shd w:val="clear" w:color="000000" w:fill="BDD7EE"/>
            <w:noWrap/>
            <w:vAlign w:val="center"/>
            <w:hideMark/>
          </w:tcPr>
          <w:p w14:paraId="352DFFCC" w14:textId="06B84F30" w:rsidR="00E56EEA" w:rsidRPr="00867560" w:rsidRDefault="00E00F19" w:rsidP="002235AD">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Direct.</w:t>
            </w:r>
            <w:r w:rsidR="00E56EEA" w:rsidRPr="00867560">
              <w:rPr>
                <w:rFonts w:ascii="Calibri" w:eastAsia="Times New Roman" w:hAnsi="Calibri" w:cs="Times New Roman"/>
                <w:color w:val="000000"/>
                <w:sz w:val="16"/>
                <w:szCs w:val="16"/>
              </w:rPr>
              <w:t>tot. IB, TL</w:t>
            </w:r>
          </w:p>
        </w:tc>
      </w:tr>
      <w:tr w:rsidR="00E56EEA" w:rsidRPr="00867560" w14:paraId="739F26D9" w14:textId="77777777" w:rsidTr="002235AD">
        <w:trPr>
          <w:trHeight w:val="300"/>
        </w:trPr>
        <w:tc>
          <w:tcPr>
            <w:tcW w:w="994" w:type="dxa"/>
            <w:tcBorders>
              <w:top w:val="nil"/>
              <w:left w:val="single" w:sz="8" w:space="0" w:color="auto"/>
              <w:bottom w:val="nil"/>
              <w:right w:val="single" w:sz="8" w:space="0" w:color="auto"/>
            </w:tcBorders>
            <w:shd w:val="clear" w:color="000000" w:fill="BDD7EE"/>
            <w:noWrap/>
            <w:vAlign w:val="center"/>
            <w:hideMark/>
          </w:tcPr>
          <w:p w14:paraId="64502567" w14:textId="77777777" w:rsidR="00E56EEA" w:rsidRPr="00867560" w:rsidRDefault="00E56EEA" w:rsidP="002235AD">
            <w:pPr>
              <w:spacing w:after="0" w:line="240" w:lineRule="auto"/>
              <w:jc w:val="right"/>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20-11-17</w:t>
            </w:r>
          </w:p>
        </w:tc>
        <w:tc>
          <w:tcPr>
            <w:tcW w:w="1416" w:type="dxa"/>
            <w:tcBorders>
              <w:top w:val="nil"/>
              <w:left w:val="nil"/>
              <w:bottom w:val="nil"/>
              <w:right w:val="single" w:sz="8" w:space="0" w:color="auto"/>
            </w:tcBorders>
            <w:shd w:val="clear" w:color="000000" w:fill="BDD7EE"/>
            <w:noWrap/>
            <w:vAlign w:val="center"/>
            <w:hideMark/>
          </w:tcPr>
          <w:p w14:paraId="71B7D00F"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 xml:space="preserve">09.00 - 16.00 uur </w:t>
            </w:r>
          </w:p>
        </w:tc>
        <w:tc>
          <w:tcPr>
            <w:tcW w:w="1418" w:type="dxa"/>
            <w:tcBorders>
              <w:top w:val="nil"/>
              <w:left w:val="nil"/>
              <w:bottom w:val="nil"/>
              <w:right w:val="single" w:sz="8" w:space="0" w:color="auto"/>
            </w:tcBorders>
            <w:shd w:val="clear" w:color="000000" w:fill="BDD7EE"/>
            <w:noWrap/>
            <w:vAlign w:val="center"/>
            <w:hideMark/>
          </w:tcPr>
          <w:p w14:paraId="33B5C204"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Scholing</w:t>
            </w:r>
          </w:p>
        </w:tc>
        <w:tc>
          <w:tcPr>
            <w:tcW w:w="4394" w:type="dxa"/>
            <w:tcBorders>
              <w:top w:val="nil"/>
              <w:left w:val="nil"/>
              <w:bottom w:val="nil"/>
              <w:right w:val="nil"/>
            </w:tcBorders>
            <w:shd w:val="clear" w:color="000000" w:fill="BDD7EE"/>
            <w:noWrap/>
            <w:vAlign w:val="center"/>
            <w:hideMark/>
          </w:tcPr>
          <w:p w14:paraId="5EE0E2F3"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 </w:t>
            </w:r>
          </w:p>
        </w:tc>
        <w:tc>
          <w:tcPr>
            <w:tcW w:w="1276" w:type="dxa"/>
            <w:tcBorders>
              <w:top w:val="nil"/>
              <w:left w:val="single" w:sz="8" w:space="0" w:color="auto"/>
              <w:bottom w:val="nil"/>
              <w:right w:val="single" w:sz="8" w:space="0" w:color="auto"/>
            </w:tcBorders>
            <w:shd w:val="clear" w:color="000000" w:fill="BDD7EE"/>
            <w:noWrap/>
            <w:vAlign w:val="center"/>
            <w:hideMark/>
          </w:tcPr>
          <w:p w14:paraId="746F79C3"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Directie totaal</w:t>
            </w:r>
          </w:p>
        </w:tc>
      </w:tr>
      <w:tr w:rsidR="00E56EEA" w:rsidRPr="00867560" w14:paraId="22BD82C5" w14:textId="77777777" w:rsidTr="002235AD">
        <w:trPr>
          <w:trHeight w:val="300"/>
        </w:trPr>
        <w:tc>
          <w:tcPr>
            <w:tcW w:w="994" w:type="dxa"/>
            <w:tcBorders>
              <w:top w:val="nil"/>
              <w:left w:val="single" w:sz="8" w:space="0" w:color="auto"/>
              <w:bottom w:val="nil"/>
              <w:right w:val="single" w:sz="8" w:space="0" w:color="auto"/>
            </w:tcBorders>
            <w:shd w:val="clear" w:color="000000" w:fill="BDD7EE"/>
            <w:noWrap/>
            <w:vAlign w:val="center"/>
            <w:hideMark/>
          </w:tcPr>
          <w:p w14:paraId="3BA23A29" w14:textId="77777777" w:rsidR="00E56EEA" w:rsidRPr="00867560" w:rsidRDefault="00E56EEA" w:rsidP="002235AD">
            <w:pPr>
              <w:spacing w:after="0" w:line="240" w:lineRule="auto"/>
              <w:jc w:val="right"/>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06-03-18</w:t>
            </w:r>
          </w:p>
        </w:tc>
        <w:tc>
          <w:tcPr>
            <w:tcW w:w="1416" w:type="dxa"/>
            <w:tcBorders>
              <w:top w:val="nil"/>
              <w:left w:val="nil"/>
              <w:bottom w:val="nil"/>
              <w:right w:val="single" w:sz="8" w:space="0" w:color="auto"/>
            </w:tcBorders>
            <w:shd w:val="clear" w:color="000000" w:fill="BDD7EE"/>
            <w:noWrap/>
            <w:vAlign w:val="center"/>
            <w:hideMark/>
          </w:tcPr>
          <w:p w14:paraId="599DFCF4"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 xml:space="preserve">09.00 - 16.00 uur </w:t>
            </w:r>
          </w:p>
        </w:tc>
        <w:tc>
          <w:tcPr>
            <w:tcW w:w="1418" w:type="dxa"/>
            <w:tcBorders>
              <w:top w:val="nil"/>
              <w:left w:val="nil"/>
              <w:bottom w:val="nil"/>
              <w:right w:val="single" w:sz="8" w:space="0" w:color="auto"/>
            </w:tcBorders>
            <w:shd w:val="clear" w:color="000000" w:fill="BDD7EE"/>
            <w:noWrap/>
            <w:vAlign w:val="center"/>
            <w:hideMark/>
          </w:tcPr>
          <w:p w14:paraId="1CFDF01D"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Scholing</w:t>
            </w:r>
          </w:p>
        </w:tc>
        <w:tc>
          <w:tcPr>
            <w:tcW w:w="4394" w:type="dxa"/>
            <w:tcBorders>
              <w:top w:val="nil"/>
              <w:left w:val="nil"/>
              <w:bottom w:val="nil"/>
              <w:right w:val="nil"/>
            </w:tcBorders>
            <w:shd w:val="clear" w:color="000000" w:fill="BDD7EE"/>
            <w:noWrap/>
            <w:vAlign w:val="center"/>
            <w:hideMark/>
          </w:tcPr>
          <w:p w14:paraId="54F14959"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 </w:t>
            </w:r>
          </w:p>
        </w:tc>
        <w:tc>
          <w:tcPr>
            <w:tcW w:w="1276" w:type="dxa"/>
            <w:tcBorders>
              <w:top w:val="nil"/>
              <w:left w:val="single" w:sz="8" w:space="0" w:color="auto"/>
              <w:bottom w:val="nil"/>
              <w:right w:val="single" w:sz="8" w:space="0" w:color="auto"/>
            </w:tcBorders>
            <w:shd w:val="clear" w:color="000000" w:fill="BDD7EE"/>
            <w:noWrap/>
            <w:vAlign w:val="center"/>
            <w:hideMark/>
          </w:tcPr>
          <w:p w14:paraId="4797B9BE"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Directie totaal</w:t>
            </w:r>
          </w:p>
        </w:tc>
      </w:tr>
      <w:tr w:rsidR="00E56EEA" w:rsidRPr="00867560" w14:paraId="0F06D254" w14:textId="77777777" w:rsidTr="002235AD">
        <w:trPr>
          <w:trHeight w:val="315"/>
        </w:trPr>
        <w:tc>
          <w:tcPr>
            <w:tcW w:w="994" w:type="dxa"/>
            <w:tcBorders>
              <w:top w:val="nil"/>
              <w:left w:val="single" w:sz="8" w:space="0" w:color="auto"/>
              <w:bottom w:val="single" w:sz="8" w:space="0" w:color="auto"/>
              <w:right w:val="single" w:sz="8" w:space="0" w:color="auto"/>
            </w:tcBorders>
            <w:shd w:val="clear" w:color="000000" w:fill="BDD7EE"/>
            <w:noWrap/>
            <w:vAlign w:val="center"/>
            <w:hideMark/>
          </w:tcPr>
          <w:p w14:paraId="5B4E83C0"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 </w:t>
            </w:r>
          </w:p>
        </w:tc>
        <w:tc>
          <w:tcPr>
            <w:tcW w:w="1416" w:type="dxa"/>
            <w:tcBorders>
              <w:top w:val="nil"/>
              <w:left w:val="nil"/>
              <w:bottom w:val="single" w:sz="8" w:space="0" w:color="auto"/>
              <w:right w:val="single" w:sz="8" w:space="0" w:color="auto"/>
            </w:tcBorders>
            <w:shd w:val="clear" w:color="000000" w:fill="BDD7EE"/>
            <w:noWrap/>
            <w:vAlign w:val="center"/>
            <w:hideMark/>
          </w:tcPr>
          <w:p w14:paraId="6E2141D3"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 </w:t>
            </w:r>
          </w:p>
        </w:tc>
        <w:tc>
          <w:tcPr>
            <w:tcW w:w="1418" w:type="dxa"/>
            <w:tcBorders>
              <w:top w:val="nil"/>
              <w:left w:val="nil"/>
              <w:bottom w:val="single" w:sz="8" w:space="0" w:color="auto"/>
              <w:right w:val="single" w:sz="8" w:space="0" w:color="auto"/>
            </w:tcBorders>
            <w:shd w:val="clear" w:color="000000" w:fill="BDD7EE"/>
            <w:noWrap/>
            <w:vAlign w:val="center"/>
            <w:hideMark/>
          </w:tcPr>
          <w:p w14:paraId="0CE73D22"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 </w:t>
            </w:r>
          </w:p>
        </w:tc>
        <w:tc>
          <w:tcPr>
            <w:tcW w:w="4394" w:type="dxa"/>
            <w:tcBorders>
              <w:top w:val="nil"/>
              <w:left w:val="nil"/>
              <w:bottom w:val="single" w:sz="8" w:space="0" w:color="auto"/>
              <w:right w:val="single" w:sz="8" w:space="0" w:color="auto"/>
            </w:tcBorders>
            <w:shd w:val="clear" w:color="000000" w:fill="BDD7EE"/>
            <w:noWrap/>
            <w:vAlign w:val="center"/>
            <w:hideMark/>
          </w:tcPr>
          <w:p w14:paraId="1E20F009"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 </w:t>
            </w:r>
          </w:p>
        </w:tc>
        <w:tc>
          <w:tcPr>
            <w:tcW w:w="1276" w:type="dxa"/>
            <w:tcBorders>
              <w:top w:val="nil"/>
              <w:left w:val="nil"/>
              <w:bottom w:val="single" w:sz="8" w:space="0" w:color="auto"/>
              <w:right w:val="single" w:sz="8" w:space="0" w:color="auto"/>
            </w:tcBorders>
            <w:shd w:val="clear" w:color="000000" w:fill="BDD7EE"/>
            <w:noWrap/>
            <w:vAlign w:val="center"/>
            <w:hideMark/>
          </w:tcPr>
          <w:p w14:paraId="70A542F6" w14:textId="77777777" w:rsidR="00E56EEA" w:rsidRPr="00867560" w:rsidRDefault="00E56EEA" w:rsidP="002235AD">
            <w:pPr>
              <w:spacing w:after="0" w:line="240" w:lineRule="auto"/>
              <w:rPr>
                <w:rFonts w:ascii="Calibri" w:eastAsia="Times New Roman" w:hAnsi="Calibri" w:cs="Times New Roman"/>
                <w:color w:val="000000"/>
                <w:sz w:val="16"/>
                <w:szCs w:val="16"/>
              </w:rPr>
            </w:pPr>
            <w:r w:rsidRPr="00867560">
              <w:rPr>
                <w:rFonts w:ascii="Calibri" w:eastAsia="Times New Roman" w:hAnsi="Calibri" w:cs="Times New Roman"/>
                <w:color w:val="000000"/>
                <w:sz w:val="16"/>
                <w:szCs w:val="16"/>
              </w:rPr>
              <w:t> </w:t>
            </w:r>
          </w:p>
        </w:tc>
      </w:tr>
      <w:tr w:rsidR="00E56EEA" w:rsidRPr="00867560" w14:paraId="2A386D99" w14:textId="77777777" w:rsidTr="002235AD">
        <w:trPr>
          <w:trHeight w:val="300"/>
        </w:trPr>
        <w:tc>
          <w:tcPr>
            <w:tcW w:w="994" w:type="dxa"/>
            <w:tcBorders>
              <w:top w:val="nil"/>
              <w:left w:val="nil"/>
              <w:bottom w:val="nil"/>
              <w:right w:val="nil"/>
            </w:tcBorders>
            <w:shd w:val="clear" w:color="auto" w:fill="auto"/>
            <w:noWrap/>
            <w:vAlign w:val="bottom"/>
            <w:hideMark/>
          </w:tcPr>
          <w:p w14:paraId="13BF96D7" w14:textId="77777777" w:rsidR="00E56EEA" w:rsidRPr="00867560" w:rsidRDefault="00E56EEA" w:rsidP="002235AD">
            <w:pPr>
              <w:spacing w:after="0" w:line="240" w:lineRule="auto"/>
              <w:rPr>
                <w:rFonts w:ascii="Calibri" w:eastAsia="Times New Roman" w:hAnsi="Calibri" w:cs="Times New Roman"/>
                <w:color w:val="000000"/>
                <w:sz w:val="16"/>
                <w:szCs w:val="16"/>
              </w:rPr>
            </w:pPr>
          </w:p>
        </w:tc>
        <w:tc>
          <w:tcPr>
            <w:tcW w:w="1416" w:type="dxa"/>
            <w:tcBorders>
              <w:top w:val="nil"/>
              <w:left w:val="nil"/>
              <w:bottom w:val="nil"/>
              <w:right w:val="nil"/>
            </w:tcBorders>
            <w:shd w:val="clear" w:color="auto" w:fill="auto"/>
            <w:noWrap/>
            <w:vAlign w:val="bottom"/>
            <w:hideMark/>
          </w:tcPr>
          <w:p w14:paraId="380A8408" w14:textId="77777777" w:rsidR="00E56EEA" w:rsidRPr="00867560" w:rsidRDefault="00E56EEA" w:rsidP="002235AD">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14:paraId="0677FD27" w14:textId="77777777" w:rsidR="00E56EEA" w:rsidRPr="00867560" w:rsidRDefault="00E56EEA" w:rsidP="002235AD">
            <w:pPr>
              <w:spacing w:after="0" w:line="240" w:lineRule="auto"/>
              <w:rPr>
                <w:rFonts w:ascii="Times New Roman" w:eastAsia="Times New Roman" w:hAnsi="Times New Roman" w:cs="Times New Roman"/>
                <w:sz w:val="20"/>
                <w:szCs w:val="20"/>
              </w:rPr>
            </w:pPr>
          </w:p>
        </w:tc>
        <w:tc>
          <w:tcPr>
            <w:tcW w:w="4394" w:type="dxa"/>
            <w:tcBorders>
              <w:top w:val="nil"/>
              <w:left w:val="nil"/>
              <w:bottom w:val="nil"/>
              <w:right w:val="nil"/>
            </w:tcBorders>
            <w:shd w:val="clear" w:color="auto" w:fill="auto"/>
            <w:noWrap/>
            <w:vAlign w:val="bottom"/>
            <w:hideMark/>
          </w:tcPr>
          <w:p w14:paraId="44377744" w14:textId="77777777" w:rsidR="00E56EEA" w:rsidRPr="00867560" w:rsidRDefault="00E56EEA" w:rsidP="002235AD">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1EE74B17" w14:textId="77777777" w:rsidR="00E56EEA" w:rsidRPr="00867560" w:rsidRDefault="00E56EEA" w:rsidP="002235AD">
            <w:pPr>
              <w:spacing w:after="0" w:line="240" w:lineRule="auto"/>
              <w:rPr>
                <w:rFonts w:ascii="Times New Roman" w:eastAsia="Times New Roman" w:hAnsi="Times New Roman" w:cs="Times New Roman"/>
                <w:sz w:val="20"/>
                <w:szCs w:val="20"/>
              </w:rPr>
            </w:pPr>
          </w:p>
        </w:tc>
      </w:tr>
    </w:tbl>
    <w:p w14:paraId="4416B8DB" w14:textId="57BB7BC0" w:rsidR="002612A1" w:rsidRPr="00E56EEA" w:rsidRDefault="002612A1" w:rsidP="00E56EEA">
      <w:pPr>
        <w:rPr>
          <w:bCs/>
          <w:sz w:val="20"/>
          <w:szCs w:val="20"/>
        </w:rPr>
      </w:pPr>
      <w:r w:rsidRPr="00E56EEA">
        <w:rPr>
          <w:b/>
          <w:bCs/>
          <w:sz w:val="20"/>
          <w:szCs w:val="20"/>
        </w:rPr>
        <w:t xml:space="preserve">WORKSHOPS EN NETWERKBIJEENKOMSTEN </w:t>
      </w:r>
      <w:r w:rsidRPr="00E56EEA">
        <w:rPr>
          <w:b/>
          <w:bCs/>
          <w:sz w:val="20"/>
          <w:szCs w:val="20"/>
        </w:rPr>
        <w:br/>
      </w:r>
      <w:r w:rsidRPr="00E56EEA">
        <w:rPr>
          <w:bCs/>
          <w:sz w:val="20"/>
          <w:szCs w:val="20"/>
        </w:rPr>
        <w:t xml:space="preserve">Op enkele onderwerpen uit het jaarplan worden workshops of netwerkbijeenkomsten georganiseerd. (Leren met toekomst, ICT coördinatoren, IB-ers) </w:t>
      </w:r>
    </w:p>
    <w:p w14:paraId="43C2237D" w14:textId="38CDB6AE" w:rsidR="002612A1" w:rsidRPr="00E56EEA" w:rsidRDefault="002612A1" w:rsidP="00E56EEA">
      <w:pPr>
        <w:rPr>
          <w:bCs/>
          <w:i/>
          <w:sz w:val="20"/>
          <w:szCs w:val="20"/>
        </w:rPr>
      </w:pPr>
      <w:r w:rsidRPr="00E56EEA">
        <w:rPr>
          <w:b/>
          <w:bCs/>
          <w:sz w:val="20"/>
          <w:szCs w:val="20"/>
        </w:rPr>
        <w:t>STUDIEDAG VCPO</w:t>
      </w:r>
      <w:r w:rsidR="00E56EEA">
        <w:rPr>
          <w:b/>
          <w:bCs/>
          <w:sz w:val="20"/>
          <w:szCs w:val="20"/>
        </w:rPr>
        <w:br/>
      </w:r>
      <w:r>
        <w:rPr>
          <w:bCs/>
          <w:sz w:val="20"/>
          <w:szCs w:val="20"/>
        </w:rPr>
        <w:t xml:space="preserve">Aandachtspunt dit jaar is een vroegtijdige voorbereiding en mogelijk ook gerichter kijken naar de mogelijkheden van leerkrachten, scholen om kennis en ervaringen te delen. </w:t>
      </w:r>
      <w:r w:rsidR="00E56EEA">
        <w:rPr>
          <w:bCs/>
          <w:sz w:val="20"/>
          <w:szCs w:val="20"/>
        </w:rPr>
        <w:br/>
      </w:r>
      <w:r w:rsidRPr="00E56EEA">
        <w:rPr>
          <w:bCs/>
          <w:i/>
          <w:sz w:val="20"/>
          <w:szCs w:val="20"/>
        </w:rPr>
        <w:t>Datum:  3 april 2018</w:t>
      </w:r>
    </w:p>
    <w:p w14:paraId="4AE2D3E2" w14:textId="14CA59C0" w:rsidR="002612A1" w:rsidRDefault="002612A1" w:rsidP="00E56EEA">
      <w:pPr>
        <w:rPr>
          <w:bCs/>
          <w:i/>
          <w:sz w:val="20"/>
          <w:szCs w:val="20"/>
        </w:rPr>
      </w:pPr>
      <w:r w:rsidRPr="00E56EEA">
        <w:rPr>
          <w:b/>
          <w:bCs/>
          <w:sz w:val="20"/>
          <w:szCs w:val="20"/>
        </w:rPr>
        <w:t>SCHOLINGSBIJEENKOMSTEN Teacher Leaders</w:t>
      </w:r>
      <w:r w:rsidR="00E56EEA">
        <w:rPr>
          <w:b/>
          <w:bCs/>
          <w:sz w:val="20"/>
          <w:szCs w:val="20"/>
        </w:rPr>
        <w:br/>
      </w:r>
      <w:r w:rsidRPr="00E56EEA">
        <w:rPr>
          <w:bCs/>
          <w:sz w:val="20"/>
          <w:szCs w:val="20"/>
        </w:rPr>
        <w:t xml:space="preserve">Deze staan qua inhoud nog niet gepland. Direct aan het begin van het jaar wordt daartoe door een vertegenwoordiging van de teacher leaders een opzet gemaakt. </w:t>
      </w:r>
      <w:r w:rsidR="00E56EEA">
        <w:rPr>
          <w:bCs/>
          <w:sz w:val="20"/>
          <w:szCs w:val="20"/>
        </w:rPr>
        <w:br/>
      </w:r>
      <w:r>
        <w:rPr>
          <w:bCs/>
          <w:i/>
          <w:sz w:val="20"/>
          <w:szCs w:val="20"/>
        </w:rPr>
        <w:t>Data nog te plannen</w:t>
      </w:r>
    </w:p>
    <w:p w14:paraId="64AAC20E" w14:textId="77777777" w:rsidR="006839CA" w:rsidRPr="00E56EEA" w:rsidRDefault="006839CA" w:rsidP="00E56EEA">
      <w:pPr>
        <w:rPr>
          <w:b/>
          <w:sz w:val="24"/>
          <w:szCs w:val="24"/>
        </w:rPr>
      </w:pPr>
      <w:r w:rsidRPr="00E56EEA">
        <w:rPr>
          <w:b/>
          <w:bCs/>
          <w:sz w:val="20"/>
          <w:szCs w:val="20"/>
        </w:rPr>
        <w:t>BIJEENKOMSTEN</w:t>
      </w:r>
      <w:r w:rsidR="002612A1" w:rsidRPr="00E56EEA">
        <w:rPr>
          <w:b/>
          <w:bCs/>
          <w:sz w:val="20"/>
          <w:szCs w:val="20"/>
        </w:rPr>
        <w:t xml:space="preserve"> IB</w:t>
      </w:r>
      <w:r w:rsidR="002612A1" w:rsidRPr="00E56EEA">
        <w:rPr>
          <w:b/>
          <w:bCs/>
          <w:sz w:val="20"/>
          <w:szCs w:val="20"/>
        </w:rPr>
        <w:br/>
      </w:r>
      <w:r w:rsidR="002612A1" w:rsidRPr="00E56EEA">
        <w:rPr>
          <w:bCs/>
          <w:sz w:val="20"/>
          <w:szCs w:val="20"/>
        </w:rPr>
        <w:t xml:space="preserve">De IB-ers hebben daartoe een opzet gemaakt, deze wordt nog afgestemd met de andere activiteiten in dit jaar. </w:t>
      </w:r>
    </w:p>
    <w:p w14:paraId="68C1A236" w14:textId="54ECF8DD" w:rsidR="001F44E8" w:rsidRPr="006839CA" w:rsidRDefault="001F44E8" w:rsidP="006839CA">
      <w:pPr>
        <w:rPr>
          <w:b/>
          <w:sz w:val="24"/>
          <w:szCs w:val="24"/>
        </w:rPr>
      </w:pPr>
      <w:r w:rsidRPr="006839CA">
        <w:rPr>
          <w:b/>
          <w:sz w:val="24"/>
          <w:szCs w:val="24"/>
        </w:rPr>
        <w:t xml:space="preserve">Communicatie </w:t>
      </w:r>
    </w:p>
    <w:p w14:paraId="6778DBCA" w14:textId="77777777" w:rsidR="001F44E8" w:rsidRPr="008E4719" w:rsidRDefault="001F44E8" w:rsidP="001F44E8">
      <w:pPr>
        <w:rPr>
          <w:sz w:val="20"/>
          <w:szCs w:val="20"/>
        </w:rPr>
      </w:pPr>
      <w:r w:rsidRPr="008E4719">
        <w:rPr>
          <w:sz w:val="20"/>
          <w:szCs w:val="20"/>
        </w:rPr>
        <w:t xml:space="preserve">Het is belangrijk directeuren, leraren, medewerkers en betrokkenen van VCPO Spijkenisse in staat stellen om de ‘reisgids’ </w:t>
      </w:r>
      <w:r w:rsidRPr="008E4719">
        <w:rPr>
          <w:i/>
          <w:sz w:val="20"/>
          <w:szCs w:val="20"/>
        </w:rPr>
        <w:t>Op weg naar het onderwijs van de toekomst</w:t>
      </w:r>
      <w:r w:rsidRPr="008E4719">
        <w:rPr>
          <w:sz w:val="20"/>
          <w:szCs w:val="20"/>
        </w:rPr>
        <w:t xml:space="preserve"> in hun context uit te werken, daarin van collega’s te leren en hun eigen leerervaringen te delen. En niet te vergeten: de kinderen aan het woord te laten!</w:t>
      </w:r>
    </w:p>
    <w:p w14:paraId="2294BCFC" w14:textId="77777777" w:rsidR="001F44E8" w:rsidRPr="008E4719" w:rsidRDefault="001F44E8" w:rsidP="001F44E8">
      <w:pPr>
        <w:rPr>
          <w:b/>
          <w:sz w:val="20"/>
          <w:szCs w:val="20"/>
        </w:rPr>
      </w:pPr>
      <w:r w:rsidRPr="008E4719">
        <w:rPr>
          <w:b/>
          <w:sz w:val="20"/>
          <w:szCs w:val="20"/>
        </w:rPr>
        <w:t>Middelen</w:t>
      </w:r>
    </w:p>
    <w:tbl>
      <w:tblPr>
        <w:tblStyle w:val="Tabelraster"/>
        <w:tblW w:w="0" w:type="auto"/>
        <w:tblLook w:val="04A0" w:firstRow="1" w:lastRow="0" w:firstColumn="1" w:lastColumn="0" w:noHBand="0" w:noVBand="1"/>
      </w:tblPr>
      <w:tblGrid>
        <w:gridCol w:w="4530"/>
        <w:gridCol w:w="4530"/>
      </w:tblGrid>
      <w:tr w:rsidR="008E4719" w:rsidRPr="008E4719" w14:paraId="79E5E2A8" w14:textId="77777777" w:rsidTr="00B853AA">
        <w:tc>
          <w:tcPr>
            <w:tcW w:w="4530" w:type="dxa"/>
          </w:tcPr>
          <w:p w14:paraId="3F22D8E7" w14:textId="77777777" w:rsidR="001F44E8" w:rsidRPr="008E4719" w:rsidRDefault="001F44E8" w:rsidP="00B853AA">
            <w:pPr>
              <w:spacing w:line="280" w:lineRule="exact"/>
              <w:rPr>
                <w:b/>
                <w:sz w:val="20"/>
                <w:szCs w:val="20"/>
              </w:rPr>
            </w:pPr>
            <w:r w:rsidRPr="008E4719">
              <w:rPr>
                <w:b/>
                <w:sz w:val="20"/>
                <w:szCs w:val="20"/>
              </w:rPr>
              <w:t>Middel</w:t>
            </w:r>
          </w:p>
        </w:tc>
        <w:tc>
          <w:tcPr>
            <w:tcW w:w="4530" w:type="dxa"/>
          </w:tcPr>
          <w:p w14:paraId="36E7E917" w14:textId="77777777" w:rsidR="001F44E8" w:rsidRPr="008E4719" w:rsidRDefault="001F44E8" w:rsidP="00B853AA">
            <w:pPr>
              <w:spacing w:line="280" w:lineRule="exact"/>
              <w:rPr>
                <w:b/>
                <w:sz w:val="20"/>
                <w:szCs w:val="20"/>
              </w:rPr>
            </w:pPr>
            <w:r w:rsidRPr="008E4719">
              <w:rPr>
                <w:b/>
                <w:sz w:val="20"/>
                <w:szCs w:val="20"/>
              </w:rPr>
              <w:t>Doel</w:t>
            </w:r>
          </w:p>
        </w:tc>
      </w:tr>
      <w:tr w:rsidR="008E4719" w:rsidRPr="008E4719" w14:paraId="007B3A3F" w14:textId="77777777" w:rsidTr="004D65BE">
        <w:tc>
          <w:tcPr>
            <w:tcW w:w="4530" w:type="dxa"/>
          </w:tcPr>
          <w:p w14:paraId="033535EE" w14:textId="77777777" w:rsidR="001F44E8" w:rsidRPr="008E4719" w:rsidRDefault="001F44E8" w:rsidP="00B853AA">
            <w:pPr>
              <w:spacing w:line="280" w:lineRule="exact"/>
              <w:rPr>
                <w:sz w:val="20"/>
                <w:szCs w:val="20"/>
              </w:rPr>
            </w:pPr>
            <w:r w:rsidRPr="008E4719">
              <w:rPr>
                <w:sz w:val="20"/>
                <w:szCs w:val="20"/>
              </w:rPr>
              <w:t>Documenten (‘Reisgids’, schoolplannen, jaarplannen, jaarverslagen etc.)</w:t>
            </w:r>
          </w:p>
        </w:tc>
        <w:tc>
          <w:tcPr>
            <w:tcW w:w="4530" w:type="dxa"/>
          </w:tcPr>
          <w:p w14:paraId="2B629858" w14:textId="77777777" w:rsidR="001F44E8" w:rsidRPr="008E4719" w:rsidRDefault="001F44E8" w:rsidP="00B853AA">
            <w:pPr>
              <w:spacing w:line="280" w:lineRule="exact"/>
              <w:rPr>
                <w:sz w:val="20"/>
                <w:szCs w:val="20"/>
              </w:rPr>
            </w:pPr>
            <w:r w:rsidRPr="008E4719">
              <w:rPr>
                <w:sz w:val="20"/>
                <w:szCs w:val="20"/>
              </w:rPr>
              <w:t>Informeren, inspireren, richting geven, borgen</w:t>
            </w:r>
          </w:p>
        </w:tc>
      </w:tr>
      <w:tr w:rsidR="008E4719" w:rsidRPr="008E4719" w14:paraId="06F1A01A" w14:textId="77777777" w:rsidTr="004D65BE">
        <w:tc>
          <w:tcPr>
            <w:tcW w:w="4530" w:type="dxa"/>
          </w:tcPr>
          <w:p w14:paraId="127637F0" w14:textId="77777777" w:rsidR="001F44E8" w:rsidRPr="008E4719" w:rsidRDefault="001F44E8" w:rsidP="00B853AA">
            <w:pPr>
              <w:spacing w:line="280" w:lineRule="exact"/>
              <w:rPr>
                <w:sz w:val="20"/>
                <w:szCs w:val="20"/>
              </w:rPr>
            </w:pPr>
            <w:r w:rsidRPr="008E4719">
              <w:rPr>
                <w:sz w:val="20"/>
                <w:szCs w:val="20"/>
              </w:rPr>
              <w:t>Digitale omgeving (intranet, sociale media, blogs)</w:t>
            </w:r>
          </w:p>
        </w:tc>
        <w:tc>
          <w:tcPr>
            <w:tcW w:w="4530" w:type="dxa"/>
          </w:tcPr>
          <w:p w14:paraId="5C4CBCBE" w14:textId="77777777" w:rsidR="001F44E8" w:rsidRPr="008E4719" w:rsidRDefault="001F44E8" w:rsidP="00B853AA">
            <w:pPr>
              <w:spacing w:line="280" w:lineRule="exact"/>
              <w:rPr>
                <w:sz w:val="20"/>
                <w:szCs w:val="20"/>
              </w:rPr>
            </w:pPr>
            <w:r w:rsidRPr="008E4719">
              <w:rPr>
                <w:sz w:val="20"/>
                <w:szCs w:val="20"/>
              </w:rPr>
              <w:t>Interactie, delen, betrokkenheid genereren</w:t>
            </w:r>
          </w:p>
        </w:tc>
      </w:tr>
      <w:tr w:rsidR="008E4719" w:rsidRPr="008E4719" w14:paraId="4870F464" w14:textId="77777777" w:rsidTr="00B853AA">
        <w:trPr>
          <w:trHeight w:val="250"/>
        </w:trPr>
        <w:tc>
          <w:tcPr>
            <w:tcW w:w="4530" w:type="dxa"/>
          </w:tcPr>
          <w:p w14:paraId="7E97C3C8" w14:textId="77777777" w:rsidR="001F44E8" w:rsidRPr="008E4719" w:rsidRDefault="001F44E8" w:rsidP="00B853AA">
            <w:pPr>
              <w:spacing w:line="280" w:lineRule="exact"/>
              <w:rPr>
                <w:sz w:val="20"/>
                <w:szCs w:val="20"/>
              </w:rPr>
            </w:pPr>
            <w:r w:rsidRPr="008E4719">
              <w:rPr>
                <w:sz w:val="20"/>
                <w:szCs w:val="20"/>
              </w:rPr>
              <w:t>Filmpjes: startfilmpje en o.a. schoolvoorbeelden</w:t>
            </w:r>
          </w:p>
        </w:tc>
        <w:tc>
          <w:tcPr>
            <w:tcW w:w="4530" w:type="dxa"/>
          </w:tcPr>
          <w:p w14:paraId="1F3ED4A8" w14:textId="77777777" w:rsidR="001F44E8" w:rsidRPr="008E4719" w:rsidRDefault="001F44E8" w:rsidP="00B853AA">
            <w:pPr>
              <w:spacing w:line="280" w:lineRule="exact"/>
              <w:rPr>
                <w:sz w:val="20"/>
                <w:szCs w:val="20"/>
              </w:rPr>
            </w:pPr>
            <w:r w:rsidRPr="008E4719">
              <w:rPr>
                <w:sz w:val="20"/>
                <w:szCs w:val="20"/>
              </w:rPr>
              <w:t>Inspireren, informeren, gedachtegoed delen</w:t>
            </w:r>
          </w:p>
        </w:tc>
      </w:tr>
      <w:tr w:rsidR="008E4719" w:rsidRPr="008E4719" w14:paraId="1D3FAD21" w14:textId="77777777" w:rsidTr="00B853AA">
        <w:tc>
          <w:tcPr>
            <w:tcW w:w="4530" w:type="dxa"/>
          </w:tcPr>
          <w:p w14:paraId="305C857C" w14:textId="77777777" w:rsidR="001F44E8" w:rsidRPr="008E4719" w:rsidRDefault="001F44E8" w:rsidP="00B853AA">
            <w:pPr>
              <w:spacing w:line="280" w:lineRule="exact"/>
              <w:rPr>
                <w:sz w:val="20"/>
                <w:szCs w:val="20"/>
              </w:rPr>
            </w:pPr>
            <w:r w:rsidRPr="008E4719">
              <w:rPr>
                <w:sz w:val="20"/>
                <w:szCs w:val="20"/>
              </w:rPr>
              <w:t>Studie- en werkbijeenkomsten</w:t>
            </w:r>
          </w:p>
        </w:tc>
        <w:tc>
          <w:tcPr>
            <w:tcW w:w="4530" w:type="dxa"/>
          </w:tcPr>
          <w:p w14:paraId="6879A1C3" w14:textId="77777777" w:rsidR="001F44E8" w:rsidRPr="008E4719" w:rsidRDefault="001F44E8" w:rsidP="00B853AA">
            <w:pPr>
              <w:spacing w:line="280" w:lineRule="exact"/>
              <w:rPr>
                <w:i/>
                <w:sz w:val="20"/>
                <w:szCs w:val="20"/>
              </w:rPr>
            </w:pPr>
            <w:r w:rsidRPr="008E4719">
              <w:rPr>
                <w:sz w:val="20"/>
                <w:szCs w:val="20"/>
              </w:rPr>
              <w:t xml:space="preserve">Leren, reflecteren – </w:t>
            </w:r>
            <w:r w:rsidRPr="008E4719">
              <w:rPr>
                <w:i/>
                <w:sz w:val="20"/>
                <w:szCs w:val="20"/>
              </w:rPr>
              <w:t>‘Niet vergaderen maar leren!’</w:t>
            </w:r>
          </w:p>
        </w:tc>
      </w:tr>
      <w:tr w:rsidR="008E4719" w:rsidRPr="008E4719" w14:paraId="353C19B0" w14:textId="77777777" w:rsidTr="00B853AA">
        <w:tc>
          <w:tcPr>
            <w:tcW w:w="4530" w:type="dxa"/>
          </w:tcPr>
          <w:p w14:paraId="2EE1850F" w14:textId="77777777" w:rsidR="001F44E8" w:rsidRPr="008E4719" w:rsidRDefault="001F44E8" w:rsidP="00B853AA">
            <w:pPr>
              <w:spacing w:line="280" w:lineRule="exact"/>
              <w:rPr>
                <w:sz w:val="20"/>
                <w:szCs w:val="20"/>
              </w:rPr>
            </w:pPr>
            <w:r w:rsidRPr="008E4719">
              <w:rPr>
                <w:sz w:val="20"/>
                <w:szCs w:val="20"/>
              </w:rPr>
              <w:t>Directie- en team overleggen</w:t>
            </w:r>
          </w:p>
        </w:tc>
        <w:tc>
          <w:tcPr>
            <w:tcW w:w="4530" w:type="dxa"/>
          </w:tcPr>
          <w:p w14:paraId="1CBA6186" w14:textId="77777777" w:rsidR="001F44E8" w:rsidRPr="008E4719" w:rsidRDefault="001F44E8" w:rsidP="00B853AA">
            <w:pPr>
              <w:spacing w:line="280" w:lineRule="exact"/>
              <w:rPr>
                <w:i/>
                <w:sz w:val="20"/>
                <w:szCs w:val="20"/>
              </w:rPr>
            </w:pPr>
            <w:r w:rsidRPr="008E4719">
              <w:rPr>
                <w:sz w:val="20"/>
                <w:szCs w:val="20"/>
              </w:rPr>
              <w:t xml:space="preserve">Coördineren, leren in professionele gemeenschap – </w:t>
            </w:r>
            <w:r w:rsidRPr="008E4719">
              <w:rPr>
                <w:i/>
                <w:sz w:val="20"/>
                <w:szCs w:val="20"/>
              </w:rPr>
              <w:t>‘Niet vergaderen maar leren!’</w:t>
            </w:r>
          </w:p>
        </w:tc>
      </w:tr>
    </w:tbl>
    <w:p w14:paraId="7E8B3097" w14:textId="50062564" w:rsidR="004D65BE" w:rsidRPr="008E4719" w:rsidRDefault="004D65BE" w:rsidP="004D65BE">
      <w:pPr>
        <w:rPr>
          <w:sz w:val="20"/>
          <w:szCs w:val="20"/>
        </w:rPr>
      </w:pPr>
      <w:r w:rsidRPr="008E4719">
        <w:rPr>
          <w:b/>
          <w:sz w:val="20"/>
          <w:szCs w:val="20"/>
        </w:rPr>
        <w:lastRenderedPageBreak/>
        <w:br/>
      </w:r>
      <w:r w:rsidRPr="008E4719">
        <w:rPr>
          <w:sz w:val="20"/>
          <w:szCs w:val="20"/>
        </w:rPr>
        <w:t>Maarten Groeneveld</w:t>
      </w:r>
      <w:r w:rsidRPr="008E4719">
        <w:rPr>
          <w:sz w:val="20"/>
          <w:szCs w:val="20"/>
        </w:rPr>
        <w:br/>
      </w:r>
      <w:r w:rsidR="00F306BE">
        <w:rPr>
          <w:sz w:val="20"/>
          <w:szCs w:val="20"/>
        </w:rPr>
        <w:t xml:space="preserve">augustus </w:t>
      </w:r>
      <w:r w:rsidR="0016502E" w:rsidRPr="008E4719">
        <w:rPr>
          <w:sz w:val="20"/>
          <w:szCs w:val="20"/>
        </w:rPr>
        <w:t>2017</w:t>
      </w:r>
      <w:r w:rsidRPr="008E4719">
        <w:rPr>
          <w:sz w:val="20"/>
          <w:szCs w:val="20"/>
        </w:rPr>
        <w:t xml:space="preserve"> </w:t>
      </w:r>
    </w:p>
    <w:p w14:paraId="3CD40D50" w14:textId="78E2526B" w:rsidR="00427A56" w:rsidRPr="008E4719" w:rsidRDefault="00427A56" w:rsidP="00F70465">
      <w:pPr>
        <w:rPr>
          <w:sz w:val="24"/>
          <w:szCs w:val="24"/>
        </w:rPr>
      </w:pPr>
    </w:p>
    <w:sectPr w:rsidR="00427A56" w:rsidRPr="008E4719" w:rsidSect="00B853AA">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2CEA5" w14:textId="77777777" w:rsidR="002235AD" w:rsidRDefault="002235AD" w:rsidP="00F70465">
      <w:pPr>
        <w:spacing w:after="0" w:line="240" w:lineRule="auto"/>
      </w:pPr>
      <w:r>
        <w:separator/>
      </w:r>
    </w:p>
  </w:endnote>
  <w:endnote w:type="continuationSeparator" w:id="0">
    <w:p w14:paraId="1C73B422" w14:textId="77777777" w:rsidR="002235AD" w:rsidRDefault="002235AD" w:rsidP="00F70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8129"/>
      <w:docPartObj>
        <w:docPartGallery w:val="Page Numbers (Bottom of Page)"/>
        <w:docPartUnique/>
      </w:docPartObj>
    </w:sdtPr>
    <w:sdtContent>
      <w:p w14:paraId="1EA68A9C" w14:textId="48F51607" w:rsidR="002235AD" w:rsidRDefault="002235AD">
        <w:pPr>
          <w:pStyle w:val="Voettekst"/>
          <w:jc w:val="right"/>
        </w:pPr>
        <w:r>
          <w:fldChar w:fldCharType="begin"/>
        </w:r>
        <w:r>
          <w:instrText xml:space="preserve"> PAGE   \* MERGEFORMAT </w:instrText>
        </w:r>
        <w:r>
          <w:fldChar w:fldCharType="separate"/>
        </w:r>
        <w:r w:rsidR="00A75A8F">
          <w:rPr>
            <w:noProof/>
          </w:rPr>
          <w:t>15</w:t>
        </w:r>
        <w:r>
          <w:rPr>
            <w:noProof/>
          </w:rPr>
          <w:fldChar w:fldCharType="end"/>
        </w:r>
      </w:p>
    </w:sdtContent>
  </w:sdt>
  <w:p w14:paraId="762037B8" w14:textId="77777777" w:rsidR="002235AD" w:rsidRDefault="002235A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3BF03" w14:textId="77777777" w:rsidR="002235AD" w:rsidRDefault="002235AD" w:rsidP="00F70465">
      <w:pPr>
        <w:spacing w:after="0" w:line="240" w:lineRule="auto"/>
      </w:pPr>
      <w:r>
        <w:separator/>
      </w:r>
    </w:p>
  </w:footnote>
  <w:footnote w:type="continuationSeparator" w:id="0">
    <w:p w14:paraId="329E4412" w14:textId="77777777" w:rsidR="002235AD" w:rsidRDefault="002235AD" w:rsidP="00F70465">
      <w:pPr>
        <w:spacing w:after="0" w:line="240" w:lineRule="auto"/>
      </w:pPr>
      <w:r>
        <w:continuationSeparator/>
      </w:r>
    </w:p>
  </w:footnote>
  <w:footnote w:id="1">
    <w:p w14:paraId="3DC77AA0" w14:textId="77777777" w:rsidR="002235AD" w:rsidRPr="00B96F6A" w:rsidRDefault="002235AD" w:rsidP="00ED0081">
      <w:pPr>
        <w:ind w:left="66"/>
        <w:rPr>
          <w:sz w:val="18"/>
          <w:szCs w:val="18"/>
        </w:rPr>
      </w:pPr>
      <w:r w:rsidRPr="00B96F6A">
        <w:rPr>
          <w:rStyle w:val="Voetnootmarkering"/>
          <w:sz w:val="18"/>
          <w:szCs w:val="18"/>
        </w:rPr>
        <w:footnoteRef/>
      </w:r>
      <w:r w:rsidRPr="00B96F6A">
        <w:rPr>
          <w:sz w:val="18"/>
          <w:szCs w:val="18"/>
        </w:rPr>
        <w:t xml:space="preserve"> Zie Rob Poell cs. </w:t>
      </w:r>
      <w:r w:rsidRPr="00B96F6A">
        <w:rPr>
          <w:i/>
          <w:sz w:val="18"/>
          <w:szCs w:val="18"/>
        </w:rPr>
        <w:t>Professionele ontwikkeling van docenten organiseren</w:t>
      </w:r>
      <w:r>
        <w:rPr>
          <w:i/>
          <w:sz w:val="18"/>
          <w:szCs w:val="18"/>
        </w:rPr>
        <w:t xml:space="preserve"> (2016)</w:t>
      </w:r>
      <w:r w:rsidRPr="00B96F6A">
        <w:rPr>
          <w:sz w:val="18"/>
          <w:szCs w:val="18"/>
        </w:rPr>
        <w:t>, waarin drie vormen van professionalisering worden onderscheiden:  (1) verbeteren van het onderwijs: vakinhoudelijk, pedagogisch-didactisch, organisatorisch; (2) werken aan de eigen loopbaan: employability, rollen, taken, werkplezier; (3) persoonlijke ontwikkeling: persoonsgebonden eigenschappen, waarden, kwaliteiten.</w:t>
      </w:r>
      <w:r w:rsidRPr="00B96F6A">
        <w:rPr>
          <w:sz w:val="18"/>
          <w:szCs w:val="18"/>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AE0A3" w14:textId="77777777" w:rsidR="002235AD" w:rsidRDefault="002235AD">
    <w:pPr>
      <w:pStyle w:val="Koptekst"/>
    </w:pPr>
    <w:r>
      <w:rPr>
        <w:noProof/>
      </w:rPr>
      <w:drawing>
        <wp:anchor distT="0" distB="0" distL="114300" distR="114300" simplePos="0" relativeHeight="251658240" behindDoc="0" locked="0" layoutInCell="1" allowOverlap="1" wp14:anchorId="4BC91F42" wp14:editId="7DC1096E">
          <wp:simplePos x="0" y="0"/>
          <wp:positionH relativeFrom="margin">
            <wp:posOffset>715789</wp:posOffset>
          </wp:positionH>
          <wp:positionV relativeFrom="paragraph">
            <wp:posOffset>-172617</wp:posOffset>
          </wp:positionV>
          <wp:extent cx="3569110" cy="42168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9110" cy="421680"/>
                  </a:xfrm>
                  <a:prstGeom prst="rect">
                    <a:avLst/>
                  </a:prstGeom>
                  <a:noFill/>
                </pic:spPr>
              </pic:pic>
            </a:graphicData>
          </a:graphic>
        </wp:anchor>
      </w:drawing>
    </w:r>
  </w:p>
  <w:p w14:paraId="679892AC" w14:textId="77777777" w:rsidR="002235AD" w:rsidRDefault="002235A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9pt;height:38.7pt" o:bullet="t">
        <v:imagedata r:id="rId1" o:title="artB63E"/>
      </v:shape>
    </w:pict>
  </w:numPicBullet>
  <w:abstractNum w:abstractNumId="0" w15:restartNumberingAfterBreak="0">
    <w:nsid w:val="044B6886"/>
    <w:multiLevelType w:val="hybridMultilevel"/>
    <w:tmpl w:val="650267B8"/>
    <w:lvl w:ilvl="0" w:tplc="59EAF7FE">
      <w:start w:val="1"/>
      <w:numFmt w:val="bullet"/>
      <w:lvlText w:val=""/>
      <w:lvlPicBulletId w:val="0"/>
      <w:lvlJc w:val="left"/>
      <w:pPr>
        <w:tabs>
          <w:tab w:val="num" w:pos="720"/>
        </w:tabs>
        <w:ind w:left="720" w:hanging="360"/>
      </w:pPr>
      <w:rPr>
        <w:rFonts w:ascii="Symbol" w:hAnsi="Symbol" w:hint="default"/>
      </w:rPr>
    </w:lvl>
    <w:lvl w:ilvl="1" w:tplc="67AE0B0A" w:tentative="1">
      <w:start w:val="1"/>
      <w:numFmt w:val="bullet"/>
      <w:lvlText w:val=""/>
      <w:lvlPicBulletId w:val="0"/>
      <w:lvlJc w:val="left"/>
      <w:pPr>
        <w:tabs>
          <w:tab w:val="num" w:pos="1440"/>
        </w:tabs>
        <w:ind w:left="1440" w:hanging="360"/>
      </w:pPr>
      <w:rPr>
        <w:rFonts w:ascii="Symbol" w:hAnsi="Symbol" w:hint="default"/>
      </w:rPr>
    </w:lvl>
    <w:lvl w:ilvl="2" w:tplc="E4ECC818" w:tentative="1">
      <w:start w:val="1"/>
      <w:numFmt w:val="bullet"/>
      <w:lvlText w:val=""/>
      <w:lvlPicBulletId w:val="0"/>
      <w:lvlJc w:val="left"/>
      <w:pPr>
        <w:tabs>
          <w:tab w:val="num" w:pos="2160"/>
        </w:tabs>
        <w:ind w:left="2160" w:hanging="360"/>
      </w:pPr>
      <w:rPr>
        <w:rFonts w:ascii="Symbol" w:hAnsi="Symbol" w:hint="default"/>
      </w:rPr>
    </w:lvl>
    <w:lvl w:ilvl="3" w:tplc="CDC22E72" w:tentative="1">
      <w:start w:val="1"/>
      <w:numFmt w:val="bullet"/>
      <w:lvlText w:val=""/>
      <w:lvlPicBulletId w:val="0"/>
      <w:lvlJc w:val="left"/>
      <w:pPr>
        <w:tabs>
          <w:tab w:val="num" w:pos="2880"/>
        </w:tabs>
        <w:ind w:left="2880" w:hanging="360"/>
      </w:pPr>
      <w:rPr>
        <w:rFonts w:ascii="Symbol" w:hAnsi="Symbol" w:hint="default"/>
      </w:rPr>
    </w:lvl>
    <w:lvl w:ilvl="4" w:tplc="2AC8AF42" w:tentative="1">
      <w:start w:val="1"/>
      <w:numFmt w:val="bullet"/>
      <w:lvlText w:val=""/>
      <w:lvlPicBulletId w:val="0"/>
      <w:lvlJc w:val="left"/>
      <w:pPr>
        <w:tabs>
          <w:tab w:val="num" w:pos="3600"/>
        </w:tabs>
        <w:ind w:left="3600" w:hanging="360"/>
      </w:pPr>
      <w:rPr>
        <w:rFonts w:ascii="Symbol" w:hAnsi="Symbol" w:hint="default"/>
      </w:rPr>
    </w:lvl>
    <w:lvl w:ilvl="5" w:tplc="201E89BC" w:tentative="1">
      <w:start w:val="1"/>
      <w:numFmt w:val="bullet"/>
      <w:lvlText w:val=""/>
      <w:lvlPicBulletId w:val="0"/>
      <w:lvlJc w:val="left"/>
      <w:pPr>
        <w:tabs>
          <w:tab w:val="num" w:pos="4320"/>
        </w:tabs>
        <w:ind w:left="4320" w:hanging="360"/>
      </w:pPr>
      <w:rPr>
        <w:rFonts w:ascii="Symbol" w:hAnsi="Symbol" w:hint="default"/>
      </w:rPr>
    </w:lvl>
    <w:lvl w:ilvl="6" w:tplc="6C18558C" w:tentative="1">
      <w:start w:val="1"/>
      <w:numFmt w:val="bullet"/>
      <w:lvlText w:val=""/>
      <w:lvlPicBulletId w:val="0"/>
      <w:lvlJc w:val="left"/>
      <w:pPr>
        <w:tabs>
          <w:tab w:val="num" w:pos="5040"/>
        </w:tabs>
        <w:ind w:left="5040" w:hanging="360"/>
      </w:pPr>
      <w:rPr>
        <w:rFonts w:ascii="Symbol" w:hAnsi="Symbol" w:hint="default"/>
      </w:rPr>
    </w:lvl>
    <w:lvl w:ilvl="7" w:tplc="4BE0696C" w:tentative="1">
      <w:start w:val="1"/>
      <w:numFmt w:val="bullet"/>
      <w:lvlText w:val=""/>
      <w:lvlPicBulletId w:val="0"/>
      <w:lvlJc w:val="left"/>
      <w:pPr>
        <w:tabs>
          <w:tab w:val="num" w:pos="5760"/>
        </w:tabs>
        <w:ind w:left="5760" w:hanging="360"/>
      </w:pPr>
      <w:rPr>
        <w:rFonts w:ascii="Symbol" w:hAnsi="Symbol" w:hint="default"/>
      </w:rPr>
    </w:lvl>
    <w:lvl w:ilvl="8" w:tplc="CA4A1422"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06494EA7"/>
    <w:multiLevelType w:val="hybridMultilevel"/>
    <w:tmpl w:val="BB702C14"/>
    <w:lvl w:ilvl="0" w:tplc="C0806FF2">
      <w:start w:val="1"/>
      <w:numFmt w:val="decimal"/>
      <w:lvlText w:val="%1."/>
      <w:lvlJc w:val="left"/>
      <w:pPr>
        <w:ind w:left="720" w:hanging="360"/>
      </w:pPr>
      <w:rPr>
        <w:rFonts w:hint="default"/>
        <w:b/>
      </w:rPr>
    </w:lvl>
    <w:lvl w:ilvl="1" w:tplc="57D01A60">
      <w:start w:val="1"/>
      <w:numFmt w:val="lowerLetter"/>
      <w:lvlText w:val="%2."/>
      <w:lvlJc w:val="left"/>
      <w:pPr>
        <w:ind w:left="1440" w:hanging="360"/>
      </w:pPr>
      <w:rPr>
        <w:b/>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D44683"/>
    <w:multiLevelType w:val="hybridMultilevel"/>
    <w:tmpl w:val="A172FE0A"/>
    <w:lvl w:ilvl="0" w:tplc="69788E56">
      <w:start w:val="1"/>
      <w:numFmt w:val="bullet"/>
      <w:lvlText w:val=""/>
      <w:lvlPicBulletId w:val="0"/>
      <w:lvlJc w:val="left"/>
      <w:pPr>
        <w:tabs>
          <w:tab w:val="num" w:pos="720"/>
        </w:tabs>
        <w:ind w:left="720" w:hanging="360"/>
      </w:pPr>
      <w:rPr>
        <w:rFonts w:ascii="Symbol" w:hAnsi="Symbol" w:hint="default"/>
      </w:rPr>
    </w:lvl>
    <w:lvl w:ilvl="1" w:tplc="24D096C6" w:tentative="1">
      <w:start w:val="1"/>
      <w:numFmt w:val="bullet"/>
      <w:lvlText w:val=""/>
      <w:lvlPicBulletId w:val="0"/>
      <w:lvlJc w:val="left"/>
      <w:pPr>
        <w:tabs>
          <w:tab w:val="num" w:pos="1440"/>
        </w:tabs>
        <w:ind w:left="1440" w:hanging="360"/>
      </w:pPr>
      <w:rPr>
        <w:rFonts w:ascii="Symbol" w:hAnsi="Symbol" w:hint="default"/>
      </w:rPr>
    </w:lvl>
    <w:lvl w:ilvl="2" w:tplc="CD88674E" w:tentative="1">
      <w:start w:val="1"/>
      <w:numFmt w:val="bullet"/>
      <w:lvlText w:val=""/>
      <w:lvlPicBulletId w:val="0"/>
      <w:lvlJc w:val="left"/>
      <w:pPr>
        <w:tabs>
          <w:tab w:val="num" w:pos="2160"/>
        </w:tabs>
        <w:ind w:left="2160" w:hanging="360"/>
      </w:pPr>
      <w:rPr>
        <w:rFonts w:ascii="Symbol" w:hAnsi="Symbol" w:hint="default"/>
      </w:rPr>
    </w:lvl>
    <w:lvl w:ilvl="3" w:tplc="76A4CB92" w:tentative="1">
      <w:start w:val="1"/>
      <w:numFmt w:val="bullet"/>
      <w:lvlText w:val=""/>
      <w:lvlPicBulletId w:val="0"/>
      <w:lvlJc w:val="left"/>
      <w:pPr>
        <w:tabs>
          <w:tab w:val="num" w:pos="2880"/>
        </w:tabs>
        <w:ind w:left="2880" w:hanging="360"/>
      </w:pPr>
      <w:rPr>
        <w:rFonts w:ascii="Symbol" w:hAnsi="Symbol" w:hint="default"/>
      </w:rPr>
    </w:lvl>
    <w:lvl w:ilvl="4" w:tplc="5BAE8920" w:tentative="1">
      <w:start w:val="1"/>
      <w:numFmt w:val="bullet"/>
      <w:lvlText w:val=""/>
      <w:lvlPicBulletId w:val="0"/>
      <w:lvlJc w:val="left"/>
      <w:pPr>
        <w:tabs>
          <w:tab w:val="num" w:pos="3600"/>
        </w:tabs>
        <w:ind w:left="3600" w:hanging="360"/>
      </w:pPr>
      <w:rPr>
        <w:rFonts w:ascii="Symbol" w:hAnsi="Symbol" w:hint="default"/>
      </w:rPr>
    </w:lvl>
    <w:lvl w:ilvl="5" w:tplc="0FBE6B20" w:tentative="1">
      <w:start w:val="1"/>
      <w:numFmt w:val="bullet"/>
      <w:lvlText w:val=""/>
      <w:lvlPicBulletId w:val="0"/>
      <w:lvlJc w:val="left"/>
      <w:pPr>
        <w:tabs>
          <w:tab w:val="num" w:pos="4320"/>
        </w:tabs>
        <w:ind w:left="4320" w:hanging="360"/>
      </w:pPr>
      <w:rPr>
        <w:rFonts w:ascii="Symbol" w:hAnsi="Symbol" w:hint="default"/>
      </w:rPr>
    </w:lvl>
    <w:lvl w:ilvl="6" w:tplc="02BEADF6" w:tentative="1">
      <w:start w:val="1"/>
      <w:numFmt w:val="bullet"/>
      <w:lvlText w:val=""/>
      <w:lvlPicBulletId w:val="0"/>
      <w:lvlJc w:val="left"/>
      <w:pPr>
        <w:tabs>
          <w:tab w:val="num" w:pos="5040"/>
        </w:tabs>
        <w:ind w:left="5040" w:hanging="360"/>
      </w:pPr>
      <w:rPr>
        <w:rFonts w:ascii="Symbol" w:hAnsi="Symbol" w:hint="default"/>
      </w:rPr>
    </w:lvl>
    <w:lvl w:ilvl="7" w:tplc="5C2448D8" w:tentative="1">
      <w:start w:val="1"/>
      <w:numFmt w:val="bullet"/>
      <w:lvlText w:val=""/>
      <w:lvlPicBulletId w:val="0"/>
      <w:lvlJc w:val="left"/>
      <w:pPr>
        <w:tabs>
          <w:tab w:val="num" w:pos="5760"/>
        </w:tabs>
        <w:ind w:left="5760" w:hanging="360"/>
      </w:pPr>
      <w:rPr>
        <w:rFonts w:ascii="Symbol" w:hAnsi="Symbol" w:hint="default"/>
      </w:rPr>
    </w:lvl>
    <w:lvl w:ilvl="8" w:tplc="03CCEA52"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15D4157A"/>
    <w:multiLevelType w:val="hybridMultilevel"/>
    <w:tmpl w:val="1AAECF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F77B43"/>
    <w:multiLevelType w:val="hybridMultilevel"/>
    <w:tmpl w:val="ACF6F7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431B2D"/>
    <w:multiLevelType w:val="hybridMultilevel"/>
    <w:tmpl w:val="A04879CE"/>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1C297A65"/>
    <w:multiLevelType w:val="hybridMultilevel"/>
    <w:tmpl w:val="6C988004"/>
    <w:lvl w:ilvl="0" w:tplc="407428E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33B47EB"/>
    <w:multiLevelType w:val="hybridMultilevel"/>
    <w:tmpl w:val="33FCC258"/>
    <w:lvl w:ilvl="0" w:tplc="D4E85314">
      <w:start w:val="14"/>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31865226">
      <w:start w:val="2"/>
      <w:numFmt w:val="bullet"/>
      <w:lvlText w:val=""/>
      <w:lvlJc w:val="left"/>
      <w:pPr>
        <w:ind w:left="2160" w:hanging="360"/>
      </w:pPr>
      <w:rPr>
        <w:rFonts w:ascii="Symbol" w:eastAsia="Calibri" w:hAnsi="Symbol" w:cs="Times New Roman"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870BB9"/>
    <w:multiLevelType w:val="hybridMultilevel"/>
    <w:tmpl w:val="D36E9D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4A55E06"/>
    <w:multiLevelType w:val="hybridMultilevel"/>
    <w:tmpl w:val="A6FCAC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9A06AE2"/>
    <w:multiLevelType w:val="hybridMultilevel"/>
    <w:tmpl w:val="3C68D5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BFD770C"/>
    <w:multiLevelType w:val="hybridMultilevel"/>
    <w:tmpl w:val="3918DA5A"/>
    <w:lvl w:ilvl="0" w:tplc="EA48749E">
      <w:numFmt w:val="bullet"/>
      <w:lvlText w:val="-"/>
      <w:lvlJc w:val="left"/>
      <w:pPr>
        <w:ind w:left="1776" w:hanging="360"/>
      </w:pPr>
      <w:rPr>
        <w:rFonts w:ascii="Arial" w:eastAsiaTheme="minorHAnsi"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2" w15:restartNumberingAfterBreak="0">
    <w:nsid w:val="4FB77349"/>
    <w:multiLevelType w:val="hybridMultilevel"/>
    <w:tmpl w:val="1C125D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2055BD9"/>
    <w:multiLevelType w:val="hybridMultilevel"/>
    <w:tmpl w:val="1FA09B5E"/>
    <w:lvl w:ilvl="0" w:tplc="89449E6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50161DE"/>
    <w:multiLevelType w:val="hybridMultilevel"/>
    <w:tmpl w:val="3E1401EE"/>
    <w:lvl w:ilvl="0" w:tplc="01965196">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B1A2E0C"/>
    <w:multiLevelType w:val="hybridMultilevel"/>
    <w:tmpl w:val="48460C8C"/>
    <w:lvl w:ilvl="0" w:tplc="C8108816">
      <w:start w:val="1"/>
      <w:numFmt w:val="lowerLetter"/>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5C3056C5"/>
    <w:multiLevelType w:val="hybridMultilevel"/>
    <w:tmpl w:val="49FA50C6"/>
    <w:lvl w:ilvl="0" w:tplc="85C208C2">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3FF7372"/>
    <w:multiLevelType w:val="hybridMultilevel"/>
    <w:tmpl w:val="661CAA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954175F"/>
    <w:multiLevelType w:val="hybridMultilevel"/>
    <w:tmpl w:val="9806B0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A1F662C"/>
    <w:multiLevelType w:val="hybridMultilevel"/>
    <w:tmpl w:val="D9E608BC"/>
    <w:lvl w:ilvl="0" w:tplc="6AB88C7E">
      <w:start w:val="1"/>
      <w:numFmt w:val="decimal"/>
      <w:lvlText w:val="%1."/>
      <w:lvlJc w:val="left"/>
      <w:pPr>
        <w:ind w:left="720" w:hanging="360"/>
      </w:pPr>
      <w:rPr>
        <w:rFonts w:asciiTheme="minorHAnsi" w:eastAsiaTheme="minorHAnsi" w:hAnsiTheme="minorHAnsi" w:cstheme="minorHAns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B47474D"/>
    <w:multiLevelType w:val="hybridMultilevel"/>
    <w:tmpl w:val="4D24D13E"/>
    <w:lvl w:ilvl="0" w:tplc="B5C8282A">
      <w:start w:val="1"/>
      <w:numFmt w:val="bullet"/>
      <w:lvlText w:val=""/>
      <w:lvlPicBulletId w:val="0"/>
      <w:lvlJc w:val="left"/>
      <w:pPr>
        <w:tabs>
          <w:tab w:val="num" w:pos="720"/>
        </w:tabs>
        <w:ind w:left="720" w:hanging="360"/>
      </w:pPr>
      <w:rPr>
        <w:rFonts w:ascii="Symbol" w:hAnsi="Symbol" w:hint="default"/>
      </w:rPr>
    </w:lvl>
    <w:lvl w:ilvl="1" w:tplc="2078E74E" w:tentative="1">
      <w:start w:val="1"/>
      <w:numFmt w:val="bullet"/>
      <w:lvlText w:val=""/>
      <w:lvlPicBulletId w:val="0"/>
      <w:lvlJc w:val="left"/>
      <w:pPr>
        <w:tabs>
          <w:tab w:val="num" w:pos="1440"/>
        </w:tabs>
        <w:ind w:left="1440" w:hanging="360"/>
      </w:pPr>
      <w:rPr>
        <w:rFonts w:ascii="Symbol" w:hAnsi="Symbol" w:hint="default"/>
      </w:rPr>
    </w:lvl>
    <w:lvl w:ilvl="2" w:tplc="4EAEB7A8" w:tentative="1">
      <w:start w:val="1"/>
      <w:numFmt w:val="bullet"/>
      <w:lvlText w:val=""/>
      <w:lvlPicBulletId w:val="0"/>
      <w:lvlJc w:val="left"/>
      <w:pPr>
        <w:tabs>
          <w:tab w:val="num" w:pos="2160"/>
        </w:tabs>
        <w:ind w:left="2160" w:hanging="360"/>
      </w:pPr>
      <w:rPr>
        <w:rFonts w:ascii="Symbol" w:hAnsi="Symbol" w:hint="default"/>
      </w:rPr>
    </w:lvl>
    <w:lvl w:ilvl="3" w:tplc="4858EFA8" w:tentative="1">
      <w:start w:val="1"/>
      <w:numFmt w:val="bullet"/>
      <w:lvlText w:val=""/>
      <w:lvlPicBulletId w:val="0"/>
      <w:lvlJc w:val="left"/>
      <w:pPr>
        <w:tabs>
          <w:tab w:val="num" w:pos="2880"/>
        </w:tabs>
        <w:ind w:left="2880" w:hanging="360"/>
      </w:pPr>
      <w:rPr>
        <w:rFonts w:ascii="Symbol" w:hAnsi="Symbol" w:hint="default"/>
      </w:rPr>
    </w:lvl>
    <w:lvl w:ilvl="4" w:tplc="A07ADCCA" w:tentative="1">
      <w:start w:val="1"/>
      <w:numFmt w:val="bullet"/>
      <w:lvlText w:val=""/>
      <w:lvlPicBulletId w:val="0"/>
      <w:lvlJc w:val="left"/>
      <w:pPr>
        <w:tabs>
          <w:tab w:val="num" w:pos="3600"/>
        </w:tabs>
        <w:ind w:left="3600" w:hanging="360"/>
      </w:pPr>
      <w:rPr>
        <w:rFonts w:ascii="Symbol" w:hAnsi="Symbol" w:hint="default"/>
      </w:rPr>
    </w:lvl>
    <w:lvl w:ilvl="5" w:tplc="E13C7768" w:tentative="1">
      <w:start w:val="1"/>
      <w:numFmt w:val="bullet"/>
      <w:lvlText w:val=""/>
      <w:lvlPicBulletId w:val="0"/>
      <w:lvlJc w:val="left"/>
      <w:pPr>
        <w:tabs>
          <w:tab w:val="num" w:pos="4320"/>
        </w:tabs>
        <w:ind w:left="4320" w:hanging="360"/>
      </w:pPr>
      <w:rPr>
        <w:rFonts w:ascii="Symbol" w:hAnsi="Symbol" w:hint="default"/>
      </w:rPr>
    </w:lvl>
    <w:lvl w:ilvl="6" w:tplc="446087EC" w:tentative="1">
      <w:start w:val="1"/>
      <w:numFmt w:val="bullet"/>
      <w:lvlText w:val=""/>
      <w:lvlPicBulletId w:val="0"/>
      <w:lvlJc w:val="left"/>
      <w:pPr>
        <w:tabs>
          <w:tab w:val="num" w:pos="5040"/>
        </w:tabs>
        <w:ind w:left="5040" w:hanging="360"/>
      </w:pPr>
      <w:rPr>
        <w:rFonts w:ascii="Symbol" w:hAnsi="Symbol" w:hint="default"/>
      </w:rPr>
    </w:lvl>
    <w:lvl w:ilvl="7" w:tplc="1032AEB2" w:tentative="1">
      <w:start w:val="1"/>
      <w:numFmt w:val="bullet"/>
      <w:lvlText w:val=""/>
      <w:lvlPicBulletId w:val="0"/>
      <w:lvlJc w:val="left"/>
      <w:pPr>
        <w:tabs>
          <w:tab w:val="num" w:pos="5760"/>
        </w:tabs>
        <w:ind w:left="5760" w:hanging="360"/>
      </w:pPr>
      <w:rPr>
        <w:rFonts w:ascii="Symbol" w:hAnsi="Symbol" w:hint="default"/>
      </w:rPr>
    </w:lvl>
    <w:lvl w:ilvl="8" w:tplc="4FB89868"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6D2612AD"/>
    <w:multiLevelType w:val="hybridMultilevel"/>
    <w:tmpl w:val="7A745A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EC25EDB"/>
    <w:multiLevelType w:val="hybridMultilevel"/>
    <w:tmpl w:val="15C455BE"/>
    <w:lvl w:ilvl="0" w:tplc="EBCECBCA">
      <w:numFmt w:val="bullet"/>
      <w:lvlText w:val="-"/>
      <w:lvlJc w:val="left"/>
      <w:pPr>
        <w:ind w:left="360" w:hanging="360"/>
      </w:pPr>
      <w:rPr>
        <w:rFonts w:ascii="Arial" w:eastAsiaTheme="minorHAnsi" w:hAnsi="Arial" w:cs="Arial"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03A2105"/>
    <w:multiLevelType w:val="hybridMultilevel"/>
    <w:tmpl w:val="E6A03196"/>
    <w:lvl w:ilvl="0" w:tplc="651434BE">
      <w:numFmt w:val="bullet"/>
      <w:lvlText w:val="-"/>
      <w:lvlJc w:val="left"/>
      <w:pPr>
        <w:ind w:left="720" w:hanging="360"/>
      </w:pPr>
      <w:rPr>
        <w:rFonts w:ascii="Calibri" w:eastAsiaTheme="minorHAnsi" w:hAnsi="Calibri" w:cstheme="minorBidi" w:hint="default"/>
      </w:rPr>
    </w:lvl>
    <w:lvl w:ilvl="1" w:tplc="D0A04286">
      <w:start w:val="1"/>
      <w:numFmt w:val="decimal"/>
      <w:lvlText w:val="%2."/>
      <w:lvlJc w:val="left"/>
      <w:pPr>
        <w:ind w:left="1353" w:hanging="360"/>
      </w:pPr>
      <w:rPr>
        <w:rFonts w:ascii="Arial" w:eastAsiaTheme="minorHAnsi" w:hAnsi="Arial" w:cs="Arial"/>
        <w:b/>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0A30035"/>
    <w:multiLevelType w:val="multilevel"/>
    <w:tmpl w:val="5458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466605"/>
    <w:multiLevelType w:val="hybridMultilevel"/>
    <w:tmpl w:val="345AE382"/>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15:restartNumberingAfterBreak="0">
    <w:nsid w:val="71EF3AC0"/>
    <w:multiLevelType w:val="hybridMultilevel"/>
    <w:tmpl w:val="0F1C0FA8"/>
    <w:lvl w:ilvl="0" w:tplc="EEE801C8">
      <w:start w:val="1"/>
      <w:numFmt w:val="decimal"/>
      <w:lvlText w:val="%1."/>
      <w:lvlJc w:val="left"/>
      <w:pPr>
        <w:ind w:left="720" w:hanging="360"/>
      </w:pPr>
      <w:rPr>
        <w:rFonts w:hint="default"/>
        <w:b/>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2061955"/>
    <w:multiLevelType w:val="hybridMultilevel"/>
    <w:tmpl w:val="9B442982"/>
    <w:lvl w:ilvl="0" w:tplc="04130015">
      <w:start w:val="1"/>
      <w:numFmt w:val="upp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4A0005F"/>
    <w:multiLevelType w:val="hybridMultilevel"/>
    <w:tmpl w:val="6EBEEE88"/>
    <w:lvl w:ilvl="0" w:tplc="5C98A16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6184322"/>
    <w:multiLevelType w:val="hybridMultilevel"/>
    <w:tmpl w:val="7DA6DD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B1A5DD5"/>
    <w:multiLevelType w:val="hybridMultilevel"/>
    <w:tmpl w:val="296A1B36"/>
    <w:lvl w:ilvl="0" w:tplc="1AAA75B6">
      <w:numFmt w:val="bullet"/>
      <w:lvlText w:val="-"/>
      <w:lvlJc w:val="left"/>
      <w:pPr>
        <w:ind w:left="720" w:hanging="360"/>
      </w:pPr>
      <w:rPr>
        <w:rFonts w:ascii="Calibri" w:eastAsiaTheme="majorEastAsia" w:hAnsi="Calibri"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7"/>
  </w:num>
  <w:num w:numId="4">
    <w:abstractNumId w:val="12"/>
  </w:num>
  <w:num w:numId="5">
    <w:abstractNumId w:val="15"/>
  </w:num>
  <w:num w:numId="6">
    <w:abstractNumId w:val="1"/>
  </w:num>
  <w:num w:numId="7">
    <w:abstractNumId w:val="26"/>
  </w:num>
  <w:num w:numId="8">
    <w:abstractNumId w:val="23"/>
  </w:num>
  <w:num w:numId="9">
    <w:abstractNumId w:val="3"/>
  </w:num>
  <w:num w:numId="10">
    <w:abstractNumId w:val="30"/>
  </w:num>
  <w:num w:numId="11">
    <w:abstractNumId w:val="0"/>
  </w:num>
  <w:num w:numId="12">
    <w:abstractNumId w:val="20"/>
  </w:num>
  <w:num w:numId="13">
    <w:abstractNumId w:val="2"/>
  </w:num>
  <w:num w:numId="14">
    <w:abstractNumId w:val="16"/>
  </w:num>
  <w:num w:numId="15">
    <w:abstractNumId w:val="28"/>
  </w:num>
  <w:num w:numId="16">
    <w:abstractNumId w:val="22"/>
  </w:num>
  <w:num w:numId="17">
    <w:abstractNumId w:val="24"/>
  </w:num>
  <w:num w:numId="18">
    <w:abstractNumId w:val="14"/>
  </w:num>
  <w:num w:numId="19">
    <w:abstractNumId w:val="4"/>
  </w:num>
  <w:num w:numId="20">
    <w:abstractNumId w:val="10"/>
  </w:num>
  <w:num w:numId="21">
    <w:abstractNumId w:val="9"/>
  </w:num>
  <w:num w:numId="22">
    <w:abstractNumId w:val="10"/>
  </w:num>
  <w:num w:numId="23">
    <w:abstractNumId w:val="14"/>
  </w:num>
  <w:num w:numId="24">
    <w:abstractNumId w:val="11"/>
  </w:num>
  <w:num w:numId="25">
    <w:abstractNumId w:val="19"/>
  </w:num>
  <w:num w:numId="26">
    <w:abstractNumId w:val="29"/>
  </w:num>
  <w:num w:numId="27">
    <w:abstractNumId w:val="21"/>
  </w:num>
  <w:num w:numId="28">
    <w:abstractNumId w:val="8"/>
  </w:num>
  <w:num w:numId="29">
    <w:abstractNumId w:val="17"/>
  </w:num>
  <w:num w:numId="30">
    <w:abstractNumId w:val="18"/>
  </w:num>
  <w:num w:numId="31">
    <w:abstractNumId w:val="25"/>
  </w:num>
  <w:num w:numId="32">
    <w:abstractNumId w:val="6"/>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BFE"/>
    <w:rsid w:val="00021438"/>
    <w:rsid w:val="00032CC3"/>
    <w:rsid w:val="000404B0"/>
    <w:rsid w:val="00047F14"/>
    <w:rsid w:val="00053D86"/>
    <w:rsid w:val="00064B51"/>
    <w:rsid w:val="00080F2A"/>
    <w:rsid w:val="00083CC9"/>
    <w:rsid w:val="00091CDF"/>
    <w:rsid w:val="000925DB"/>
    <w:rsid w:val="000C6389"/>
    <w:rsid w:val="000D365E"/>
    <w:rsid w:val="000E35FE"/>
    <w:rsid w:val="000E5838"/>
    <w:rsid w:val="000F4274"/>
    <w:rsid w:val="000F7974"/>
    <w:rsid w:val="00115C5B"/>
    <w:rsid w:val="00155CAA"/>
    <w:rsid w:val="0016502E"/>
    <w:rsid w:val="0016734A"/>
    <w:rsid w:val="00177BFE"/>
    <w:rsid w:val="001B0B5A"/>
    <w:rsid w:val="001C6C13"/>
    <w:rsid w:val="001D3562"/>
    <w:rsid w:val="001E4CAE"/>
    <w:rsid w:val="001F44E8"/>
    <w:rsid w:val="002235AD"/>
    <w:rsid w:val="00227F9E"/>
    <w:rsid w:val="00234940"/>
    <w:rsid w:val="002354C1"/>
    <w:rsid w:val="00245297"/>
    <w:rsid w:val="00256A1F"/>
    <w:rsid w:val="0026065B"/>
    <w:rsid w:val="002612A1"/>
    <w:rsid w:val="00267058"/>
    <w:rsid w:val="00284B55"/>
    <w:rsid w:val="002853C3"/>
    <w:rsid w:val="002B6BF1"/>
    <w:rsid w:val="002B7EB0"/>
    <w:rsid w:val="002C1D42"/>
    <w:rsid w:val="002C779A"/>
    <w:rsid w:val="002F68BA"/>
    <w:rsid w:val="0030604A"/>
    <w:rsid w:val="00306FCD"/>
    <w:rsid w:val="00351860"/>
    <w:rsid w:val="0036276B"/>
    <w:rsid w:val="0038048D"/>
    <w:rsid w:val="003812FC"/>
    <w:rsid w:val="0039518B"/>
    <w:rsid w:val="003A6ABD"/>
    <w:rsid w:val="003B1D19"/>
    <w:rsid w:val="003B1D4A"/>
    <w:rsid w:val="003B2094"/>
    <w:rsid w:val="003C16A0"/>
    <w:rsid w:val="003E107F"/>
    <w:rsid w:val="003E55AF"/>
    <w:rsid w:val="003F7B19"/>
    <w:rsid w:val="0040049B"/>
    <w:rsid w:val="00416850"/>
    <w:rsid w:val="00417647"/>
    <w:rsid w:val="00420E83"/>
    <w:rsid w:val="00424370"/>
    <w:rsid w:val="00427A56"/>
    <w:rsid w:val="0044012C"/>
    <w:rsid w:val="00446340"/>
    <w:rsid w:val="00450689"/>
    <w:rsid w:val="00471CA9"/>
    <w:rsid w:val="0047415D"/>
    <w:rsid w:val="0047565C"/>
    <w:rsid w:val="00481408"/>
    <w:rsid w:val="004A72D2"/>
    <w:rsid w:val="004B4F69"/>
    <w:rsid w:val="004C1ACC"/>
    <w:rsid w:val="004D30F4"/>
    <w:rsid w:val="004D65BE"/>
    <w:rsid w:val="004E41A6"/>
    <w:rsid w:val="00503748"/>
    <w:rsid w:val="005358AA"/>
    <w:rsid w:val="00535D9E"/>
    <w:rsid w:val="00573F3B"/>
    <w:rsid w:val="005A48ED"/>
    <w:rsid w:val="005D5892"/>
    <w:rsid w:val="005D5F1F"/>
    <w:rsid w:val="005D78AE"/>
    <w:rsid w:val="005E2277"/>
    <w:rsid w:val="00603A5B"/>
    <w:rsid w:val="006075DF"/>
    <w:rsid w:val="00610444"/>
    <w:rsid w:val="00610CE9"/>
    <w:rsid w:val="006222BF"/>
    <w:rsid w:val="00653DBA"/>
    <w:rsid w:val="00662F8D"/>
    <w:rsid w:val="006839CA"/>
    <w:rsid w:val="00684ABA"/>
    <w:rsid w:val="00687323"/>
    <w:rsid w:val="006A7EA4"/>
    <w:rsid w:val="006B069F"/>
    <w:rsid w:val="006C150B"/>
    <w:rsid w:val="006C3173"/>
    <w:rsid w:val="006C3F1D"/>
    <w:rsid w:val="006D6DEE"/>
    <w:rsid w:val="006E6DC6"/>
    <w:rsid w:val="00712654"/>
    <w:rsid w:val="00731EB3"/>
    <w:rsid w:val="00756463"/>
    <w:rsid w:val="00770FEA"/>
    <w:rsid w:val="00774C22"/>
    <w:rsid w:val="007835F0"/>
    <w:rsid w:val="00791E0D"/>
    <w:rsid w:val="007A208B"/>
    <w:rsid w:val="007C7B56"/>
    <w:rsid w:val="007F2F6F"/>
    <w:rsid w:val="007F7A2E"/>
    <w:rsid w:val="0080261E"/>
    <w:rsid w:val="00811534"/>
    <w:rsid w:val="00823FA8"/>
    <w:rsid w:val="00826166"/>
    <w:rsid w:val="00846759"/>
    <w:rsid w:val="00892092"/>
    <w:rsid w:val="008B6AFE"/>
    <w:rsid w:val="008D2691"/>
    <w:rsid w:val="008D2CCE"/>
    <w:rsid w:val="008E13E3"/>
    <w:rsid w:val="008E34D2"/>
    <w:rsid w:val="008E4719"/>
    <w:rsid w:val="008F27B4"/>
    <w:rsid w:val="009123EE"/>
    <w:rsid w:val="00931252"/>
    <w:rsid w:val="00963B04"/>
    <w:rsid w:val="009762E4"/>
    <w:rsid w:val="009849DB"/>
    <w:rsid w:val="009A1186"/>
    <w:rsid w:val="009B7D89"/>
    <w:rsid w:val="009D6EE1"/>
    <w:rsid w:val="009F1B5C"/>
    <w:rsid w:val="009F2D1A"/>
    <w:rsid w:val="00A1155E"/>
    <w:rsid w:val="00A16F6B"/>
    <w:rsid w:val="00A2056D"/>
    <w:rsid w:val="00A30194"/>
    <w:rsid w:val="00A32DFA"/>
    <w:rsid w:val="00A377EF"/>
    <w:rsid w:val="00A41889"/>
    <w:rsid w:val="00A44B6A"/>
    <w:rsid w:val="00A4780C"/>
    <w:rsid w:val="00A53206"/>
    <w:rsid w:val="00A5604E"/>
    <w:rsid w:val="00A75A8F"/>
    <w:rsid w:val="00A91CE7"/>
    <w:rsid w:val="00A92830"/>
    <w:rsid w:val="00A96C6D"/>
    <w:rsid w:val="00AA5664"/>
    <w:rsid w:val="00B048BE"/>
    <w:rsid w:val="00B11CC1"/>
    <w:rsid w:val="00B2463D"/>
    <w:rsid w:val="00B33169"/>
    <w:rsid w:val="00B43AB1"/>
    <w:rsid w:val="00B44E3B"/>
    <w:rsid w:val="00B768D1"/>
    <w:rsid w:val="00B853AA"/>
    <w:rsid w:val="00B86F08"/>
    <w:rsid w:val="00BA270E"/>
    <w:rsid w:val="00BD037E"/>
    <w:rsid w:val="00BD6D39"/>
    <w:rsid w:val="00BE375D"/>
    <w:rsid w:val="00C028FD"/>
    <w:rsid w:val="00C2461F"/>
    <w:rsid w:val="00C26273"/>
    <w:rsid w:val="00C27D92"/>
    <w:rsid w:val="00C42086"/>
    <w:rsid w:val="00C53A56"/>
    <w:rsid w:val="00C75031"/>
    <w:rsid w:val="00C80A52"/>
    <w:rsid w:val="00C80A71"/>
    <w:rsid w:val="00CA208F"/>
    <w:rsid w:val="00CA595B"/>
    <w:rsid w:val="00CB3533"/>
    <w:rsid w:val="00CB4CFC"/>
    <w:rsid w:val="00CF3CF6"/>
    <w:rsid w:val="00D175E5"/>
    <w:rsid w:val="00D321CE"/>
    <w:rsid w:val="00D4293F"/>
    <w:rsid w:val="00D51AEE"/>
    <w:rsid w:val="00D527F5"/>
    <w:rsid w:val="00D97F2D"/>
    <w:rsid w:val="00DB0B6B"/>
    <w:rsid w:val="00DC1793"/>
    <w:rsid w:val="00DC5D78"/>
    <w:rsid w:val="00DE0E8C"/>
    <w:rsid w:val="00E00F19"/>
    <w:rsid w:val="00E13F7B"/>
    <w:rsid w:val="00E2588B"/>
    <w:rsid w:val="00E341F6"/>
    <w:rsid w:val="00E56EEA"/>
    <w:rsid w:val="00E95BC6"/>
    <w:rsid w:val="00EA2286"/>
    <w:rsid w:val="00EB56E3"/>
    <w:rsid w:val="00EC7131"/>
    <w:rsid w:val="00ED0081"/>
    <w:rsid w:val="00ED4F65"/>
    <w:rsid w:val="00ED5687"/>
    <w:rsid w:val="00EE4AA3"/>
    <w:rsid w:val="00EE7080"/>
    <w:rsid w:val="00F306BE"/>
    <w:rsid w:val="00F40954"/>
    <w:rsid w:val="00F444C0"/>
    <w:rsid w:val="00F450BF"/>
    <w:rsid w:val="00F47DEE"/>
    <w:rsid w:val="00F54832"/>
    <w:rsid w:val="00F70465"/>
    <w:rsid w:val="00F73153"/>
    <w:rsid w:val="00F94BA3"/>
    <w:rsid w:val="00F95503"/>
    <w:rsid w:val="00FA2E80"/>
    <w:rsid w:val="00FA781E"/>
    <w:rsid w:val="00FE23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3B4B9"/>
  <w15:docId w15:val="{7C8AFA51-6357-4160-8630-13FAF75E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68D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3169"/>
    <w:pPr>
      <w:ind w:left="720"/>
      <w:contextualSpacing/>
    </w:pPr>
  </w:style>
  <w:style w:type="paragraph" w:styleId="Ballontekst">
    <w:name w:val="Balloon Text"/>
    <w:basedOn w:val="Standaard"/>
    <w:link w:val="BallontekstChar"/>
    <w:uiPriority w:val="99"/>
    <w:semiHidden/>
    <w:unhideWhenUsed/>
    <w:rsid w:val="00EE708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7080"/>
    <w:rPr>
      <w:rFonts w:ascii="Tahoma" w:hAnsi="Tahoma" w:cs="Tahoma"/>
      <w:sz w:val="16"/>
      <w:szCs w:val="16"/>
    </w:rPr>
  </w:style>
  <w:style w:type="paragraph" w:styleId="Normaalweb">
    <w:name w:val="Normal (Web)"/>
    <w:basedOn w:val="Standaard"/>
    <w:uiPriority w:val="99"/>
    <w:semiHidden/>
    <w:unhideWhenUsed/>
    <w:rsid w:val="00284B55"/>
    <w:pPr>
      <w:spacing w:before="100" w:beforeAutospacing="1" w:after="100" w:afterAutospacing="1" w:line="240" w:lineRule="auto"/>
    </w:pPr>
    <w:rPr>
      <w:rFonts w:ascii="Times New Roman" w:eastAsia="Times New Roman" w:hAnsi="Times New Roman" w:cs="Times New Roman"/>
      <w:sz w:val="24"/>
      <w:szCs w:val="24"/>
    </w:rPr>
  </w:style>
  <w:style w:type="table" w:styleId="Tabelraster">
    <w:name w:val="Table Grid"/>
    <w:basedOn w:val="Standaardtabel"/>
    <w:uiPriority w:val="59"/>
    <w:rsid w:val="009D6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raster-accent1">
    <w:name w:val="Light Grid Accent 1"/>
    <w:basedOn w:val="Standaardtabel"/>
    <w:uiPriority w:val="62"/>
    <w:rsid w:val="009D6EE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770FEA"/>
    <w:pPr>
      <w:autoSpaceDE w:val="0"/>
      <w:autoSpaceDN w:val="0"/>
      <w:adjustRightInd w:val="0"/>
      <w:spacing w:after="0" w:line="240" w:lineRule="auto"/>
    </w:pPr>
    <w:rPr>
      <w:rFonts w:ascii="Verdana" w:hAnsi="Verdana" w:cs="Verdana"/>
      <w:color w:val="000000"/>
      <w:sz w:val="24"/>
      <w:szCs w:val="24"/>
    </w:rPr>
  </w:style>
  <w:style w:type="paragraph" w:styleId="Koptekst">
    <w:name w:val="header"/>
    <w:basedOn w:val="Standaard"/>
    <w:link w:val="KoptekstChar"/>
    <w:uiPriority w:val="99"/>
    <w:unhideWhenUsed/>
    <w:rsid w:val="00F7046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0465"/>
  </w:style>
  <w:style w:type="paragraph" w:styleId="Voettekst">
    <w:name w:val="footer"/>
    <w:basedOn w:val="Standaard"/>
    <w:link w:val="VoettekstChar"/>
    <w:uiPriority w:val="99"/>
    <w:unhideWhenUsed/>
    <w:rsid w:val="00F7046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0465"/>
  </w:style>
  <w:style w:type="character" w:styleId="Hyperlink">
    <w:name w:val="Hyperlink"/>
    <w:basedOn w:val="Standaardalinea-lettertype"/>
    <w:uiPriority w:val="99"/>
    <w:unhideWhenUsed/>
    <w:rsid w:val="00ED0081"/>
    <w:rPr>
      <w:color w:val="0000FF" w:themeColor="hyperlink"/>
      <w:u w:val="single"/>
    </w:rPr>
  </w:style>
  <w:style w:type="character" w:styleId="Voetnootmarkering">
    <w:name w:val="footnote reference"/>
    <w:basedOn w:val="Standaardalinea-lettertype"/>
    <w:uiPriority w:val="99"/>
    <w:semiHidden/>
    <w:unhideWhenUsed/>
    <w:rsid w:val="00ED0081"/>
    <w:rPr>
      <w:vertAlign w:val="superscript"/>
    </w:rPr>
  </w:style>
  <w:style w:type="paragraph" w:styleId="Geenafstand">
    <w:name w:val="No Spacing"/>
    <w:uiPriority w:val="1"/>
    <w:qFormat/>
    <w:rsid w:val="006A7E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8314">
      <w:bodyDiv w:val="1"/>
      <w:marLeft w:val="0"/>
      <w:marRight w:val="0"/>
      <w:marTop w:val="0"/>
      <w:marBottom w:val="0"/>
      <w:divBdr>
        <w:top w:val="none" w:sz="0" w:space="0" w:color="auto"/>
        <w:left w:val="none" w:sz="0" w:space="0" w:color="auto"/>
        <w:bottom w:val="none" w:sz="0" w:space="0" w:color="auto"/>
        <w:right w:val="none" w:sz="0" w:space="0" w:color="auto"/>
      </w:divBdr>
    </w:div>
    <w:div w:id="148329617">
      <w:bodyDiv w:val="1"/>
      <w:marLeft w:val="0"/>
      <w:marRight w:val="0"/>
      <w:marTop w:val="0"/>
      <w:marBottom w:val="0"/>
      <w:divBdr>
        <w:top w:val="none" w:sz="0" w:space="0" w:color="auto"/>
        <w:left w:val="none" w:sz="0" w:space="0" w:color="auto"/>
        <w:bottom w:val="none" w:sz="0" w:space="0" w:color="auto"/>
        <w:right w:val="none" w:sz="0" w:space="0" w:color="auto"/>
      </w:divBdr>
    </w:div>
    <w:div w:id="282882210">
      <w:bodyDiv w:val="1"/>
      <w:marLeft w:val="0"/>
      <w:marRight w:val="0"/>
      <w:marTop w:val="0"/>
      <w:marBottom w:val="0"/>
      <w:divBdr>
        <w:top w:val="none" w:sz="0" w:space="0" w:color="auto"/>
        <w:left w:val="none" w:sz="0" w:space="0" w:color="auto"/>
        <w:bottom w:val="none" w:sz="0" w:space="0" w:color="auto"/>
        <w:right w:val="none" w:sz="0" w:space="0" w:color="auto"/>
      </w:divBdr>
    </w:div>
    <w:div w:id="319895538">
      <w:bodyDiv w:val="1"/>
      <w:marLeft w:val="0"/>
      <w:marRight w:val="0"/>
      <w:marTop w:val="0"/>
      <w:marBottom w:val="0"/>
      <w:divBdr>
        <w:top w:val="none" w:sz="0" w:space="0" w:color="auto"/>
        <w:left w:val="none" w:sz="0" w:space="0" w:color="auto"/>
        <w:bottom w:val="none" w:sz="0" w:space="0" w:color="auto"/>
        <w:right w:val="none" w:sz="0" w:space="0" w:color="auto"/>
      </w:divBdr>
    </w:div>
    <w:div w:id="538591978">
      <w:bodyDiv w:val="1"/>
      <w:marLeft w:val="0"/>
      <w:marRight w:val="0"/>
      <w:marTop w:val="0"/>
      <w:marBottom w:val="0"/>
      <w:divBdr>
        <w:top w:val="none" w:sz="0" w:space="0" w:color="auto"/>
        <w:left w:val="none" w:sz="0" w:space="0" w:color="auto"/>
        <w:bottom w:val="none" w:sz="0" w:space="0" w:color="auto"/>
        <w:right w:val="none" w:sz="0" w:space="0" w:color="auto"/>
      </w:divBdr>
    </w:div>
    <w:div w:id="551186646">
      <w:bodyDiv w:val="1"/>
      <w:marLeft w:val="0"/>
      <w:marRight w:val="0"/>
      <w:marTop w:val="0"/>
      <w:marBottom w:val="0"/>
      <w:divBdr>
        <w:top w:val="none" w:sz="0" w:space="0" w:color="auto"/>
        <w:left w:val="none" w:sz="0" w:space="0" w:color="auto"/>
        <w:bottom w:val="none" w:sz="0" w:space="0" w:color="auto"/>
        <w:right w:val="none" w:sz="0" w:space="0" w:color="auto"/>
      </w:divBdr>
    </w:div>
    <w:div w:id="759986938">
      <w:bodyDiv w:val="1"/>
      <w:marLeft w:val="0"/>
      <w:marRight w:val="0"/>
      <w:marTop w:val="0"/>
      <w:marBottom w:val="0"/>
      <w:divBdr>
        <w:top w:val="none" w:sz="0" w:space="0" w:color="auto"/>
        <w:left w:val="none" w:sz="0" w:space="0" w:color="auto"/>
        <w:bottom w:val="none" w:sz="0" w:space="0" w:color="auto"/>
        <w:right w:val="none" w:sz="0" w:space="0" w:color="auto"/>
      </w:divBdr>
      <w:divsChild>
        <w:div w:id="1342925117">
          <w:marLeft w:val="547"/>
          <w:marRight w:val="0"/>
          <w:marTop w:val="86"/>
          <w:marBottom w:val="0"/>
          <w:divBdr>
            <w:top w:val="none" w:sz="0" w:space="0" w:color="auto"/>
            <w:left w:val="none" w:sz="0" w:space="0" w:color="auto"/>
            <w:bottom w:val="none" w:sz="0" w:space="0" w:color="auto"/>
            <w:right w:val="none" w:sz="0" w:space="0" w:color="auto"/>
          </w:divBdr>
        </w:div>
        <w:div w:id="1807695293">
          <w:marLeft w:val="547"/>
          <w:marRight w:val="0"/>
          <w:marTop w:val="86"/>
          <w:marBottom w:val="0"/>
          <w:divBdr>
            <w:top w:val="none" w:sz="0" w:space="0" w:color="auto"/>
            <w:left w:val="none" w:sz="0" w:space="0" w:color="auto"/>
            <w:bottom w:val="none" w:sz="0" w:space="0" w:color="auto"/>
            <w:right w:val="none" w:sz="0" w:space="0" w:color="auto"/>
          </w:divBdr>
        </w:div>
        <w:div w:id="934241225">
          <w:marLeft w:val="547"/>
          <w:marRight w:val="0"/>
          <w:marTop w:val="86"/>
          <w:marBottom w:val="0"/>
          <w:divBdr>
            <w:top w:val="none" w:sz="0" w:space="0" w:color="auto"/>
            <w:left w:val="none" w:sz="0" w:space="0" w:color="auto"/>
            <w:bottom w:val="none" w:sz="0" w:space="0" w:color="auto"/>
            <w:right w:val="none" w:sz="0" w:space="0" w:color="auto"/>
          </w:divBdr>
        </w:div>
      </w:divsChild>
    </w:div>
    <w:div w:id="766460549">
      <w:bodyDiv w:val="1"/>
      <w:marLeft w:val="0"/>
      <w:marRight w:val="0"/>
      <w:marTop w:val="0"/>
      <w:marBottom w:val="0"/>
      <w:divBdr>
        <w:top w:val="none" w:sz="0" w:space="0" w:color="auto"/>
        <w:left w:val="none" w:sz="0" w:space="0" w:color="auto"/>
        <w:bottom w:val="none" w:sz="0" w:space="0" w:color="auto"/>
        <w:right w:val="none" w:sz="0" w:space="0" w:color="auto"/>
      </w:divBdr>
      <w:divsChild>
        <w:div w:id="1675259442">
          <w:marLeft w:val="0"/>
          <w:marRight w:val="0"/>
          <w:marTop w:val="0"/>
          <w:marBottom w:val="0"/>
          <w:divBdr>
            <w:top w:val="none" w:sz="0" w:space="0" w:color="auto"/>
            <w:left w:val="none" w:sz="0" w:space="0" w:color="auto"/>
            <w:bottom w:val="none" w:sz="0" w:space="0" w:color="auto"/>
            <w:right w:val="none" w:sz="0" w:space="0" w:color="auto"/>
          </w:divBdr>
          <w:divsChild>
            <w:div w:id="1607156763">
              <w:marLeft w:val="0"/>
              <w:marRight w:val="0"/>
              <w:marTop w:val="0"/>
              <w:marBottom w:val="0"/>
              <w:divBdr>
                <w:top w:val="none" w:sz="0" w:space="0" w:color="auto"/>
                <w:left w:val="none" w:sz="0" w:space="0" w:color="auto"/>
                <w:bottom w:val="none" w:sz="0" w:space="0" w:color="auto"/>
                <w:right w:val="none" w:sz="0" w:space="0" w:color="auto"/>
              </w:divBdr>
              <w:divsChild>
                <w:div w:id="1367829344">
                  <w:marLeft w:val="0"/>
                  <w:marRight w:val="0"/>
                  <w:marTop w:val="0"/>
                  <w:marBottom w:val="0"/>
                  <w:divBdr>
                    <w:top w:val="none" w:sz="0" w:space="0" w:color="auto"/>
                    <w:left w:val="none" w:sz="0" w:space="0" w:color="auto"/>
                    <w:bottom w:val="none" w:sz="0" w:space="0" w:color="auto"/>
                    <w:right w:val="none" w:sz="0" w:space="0" w:color="auto"/>
                  </w:divBdr>
                  <w:divsChild>
                    <w:div w:id="5896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656271">
      <w:bodyDiv w:val="1"/>
      <w:marLeft w:val="0"/>
      <w:marRight w:val="0"/>
      <w:marTop w:val="0"/>
      <w:marBottom w:val="0"/>
      <w:divBdr>
        <w:top w:val="none" w:sz="0" w:space="0" w:color="auto"/>
        <w:left w:val="none" w:sz="0" w:space="0" w:color="auto"/>
        <w:bottom w:val="none" w:sz="0" w:space="0" w:color="auto"/>
        <w:right w:val="none" w:sz="0" w:space="0" w:color="auto"/>
      </w:divBdr>
    </w:div>
    <w:div w:id="1284655721">
      <w:bodyDiv w:val="1"/>
      <w:marLeft w:val="0"/>
      <w:marRight w:val="0"/>
      <w:marTop w:val="0"/>
      <w:marBottom w:val="0"/>
      <w:divBdr>
        <w:top w:val="none" w:sz="0" w:space="0" w:color="auto"/>
        <w:left w:val="none" w:sz="0" w:space="0" w:color="auto"/>
        <w:bottom w:val="none" w:sz="0" w:space="0" w:color="auto"/>
        <w:right w:val="none" w:sz="0" w:space="0" w:color="auto"/>
      </w:divBdr>
    </w:div>
    <w:div w:id="1632586807">
      <w:bodyDiv w:val="1"/>
      <w:marLeft w:val="0"/>
      <w:marRight w:val="0"/>
      <w:marTop w:val="0"/>
      <w:marBottom w:val="0"/>
      <w:divBdr>
        <w:top w:val="none" w:sz="0" w:space="0" w:color="auto"/>
        <w:left w:val="none" w:sz="0" w:space="0" w:color="auto"/>
        <w:bottom w:val="none" w:sz="0" w:space="0" w:color="auto"/>
        <w:right w:val="none" w:sz="0" w:space="0" w:color="auto"/>
      </w:divBdr>
      <w:divsChild>
        <w:div w:id="1974557952">
          <w:marLeft w:val="0"/>
          <w:marRight w:val="0"/>
          <w:marTop w:val="0"/>
          <w:marBottom w:val="0"/>
          <w:divBdr>
            <w:top w:val="none" w:sz="0" w:space="0" w:color="auto"/>
            <w:left w:val="none" w:sz="0" w:space="0" w:color="auto"/>
            <w:bottom w:val="none" w:sz="0" w:space="0" w:color="auto"/>
            <w:right w:val="none" w:sz="0" w:space="0" w:color="auto"/>
          </w:divBdr>
          <w:divsChild>
            <w:div w:id="866142837">
              <w:marLeft w:val="0"/>
              <w:marRight w:val="0"/>
              <w:marTop w:val="0"/>
              <w:marBottom w:val="0"/>
              <w:divBdr>
                <w:top w:val="none" w:sz="0" w:space="0" w:color="auto"/>
                <w:left w:val="none" w:sz="0" w:space="0" w:color="auto"/>
                <w:bottom w:val="none" w:sz="0" w:space="0" w:color="auto"/>
                <w:right w:val="none" w:sz="0" w:space="0" w:color="auto"/>
              </w:divBdr>
              <w:divsChild>
                <w:div w:id="334692613">
                  <w:marLeft w:val="0"/>
                  <w:marRight w:val="0"/>
                  <w:marTop w:val="0"/>
                  <w:marBottom w:val="0"/>
                  <w:divBdr>
                    <w:top w:val="none" w:sz="0" w:space="0" w:color="auto"/>
                    <w:left w:val="none" w:sz="0" w:space="0" w:color="auto"/>
                    <w:bottom w:val="none" w:sz="0" w:space="0" w:color="auto"/>
                    <w:right w:val="none" w:sz="0" w:space="0" w:color="auto"/>
                  </w:divBdr>
                  <w:divsChild>
                    <w:div w:id="4746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44059">
      <w:bodyDiv w:val="1"/>
      <w:marLeft w:val="0"/>
      <w:marRight w:val="0"/>
      <w:marTop w:val="0"/>
      <w:marBottom w:val="0"/>
      <w:divBdr>
        <w:top w:val="none" w:sz="0" w:space="0" w:color="auto"/>
        <w:left w:val="none" w:sz="0" w:space="0" w:color="auto"/>
        <w:bottom w:val="none" w:sz="0" w:space="0" w:color="auto"/>
        <w:right w:val="none" w:sz="0" w:space="0" w:color="auto"/>
      </w:divBdr>
      <w:divsChild>
        <w:div w:id="1100569833">
          <w:marLeft w:val="0"/>
          <w:marRight w:val="0"/>
          <w:marTop w:val="0"/>
          <w:marBottom w:val="0"/>
          <w:divBdr>
            <w:top w:val="none" w:sz="0" w:space="0" w:color="auto"/>
            <w:left w:val="none" w:sz="0" w:space="0" w:color="auto"/>
            <w:bottom w:val="none" w:sz="0" w:space="0" w:color="auto"/>
            <w:right w:val="none" w:sz="0" w:space="0" w:color="auto"/>
          </w:divBdr>
          <w:divsChild>
            <w:div w:id="1341348628">
              <w:marLeft w:val="0"/>
              <w:marRight w:val="0"/>
              <w:marTop w:val="0"/>
              <w:marBottom w:val="0"/>
              <w:divBdr>
                <w:top w:val="none" w:sz="0" w:space="0" w:color="auto"/>
                <w:left w:val="none" w:sz="0" w:space="0" w:color="auto"/>
                <w:bottom w:val="none" w:sz="0" w:space="0" w:color="auto"/>
                <w:right w:val="none" w:sz="0" w:space="0" w:color="auto"/>
              </w:divBdr>
              <w:divsChild>
                <w:div w:id="1915236000">
                  <w:marLeft w:val="0"/>
                  <w:marRight w:val="0"/>
                  <w:marTop w:val="0"/>
                  <w:marBottom w:val="0"/>
                  <w:divBdr>
                    <w:top w:val="none" w:sz="0" w:space="0" w:color="auto"/>
                    <w:left w:val="none" w:sz="0" w:space="0" w:color="auto"/>
                    <w:bottom w:val="none" w:sz="0" w:space="0" w:color="auto"/>
                    <w:right w:val="none" w:sz="0" w:space="0" w:color="auto"/>
                  </w:divBdr>
                  <w:divsChild>
                    <w:div w:id="3246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l3rq181aF4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DD095-F842-4921-9D77-28571CC25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5515</Words>
  <Characters>30336</Characters>
  <Application>Microsoft Office Word</Application>
  <DocSecurity>0</DocSecurity>
  <Lines>252</Lines>
  <Paragraphs>71</Paragraphs>
  <ScaleCrop>false</ScaleCrop>
  <HeadingPairs>
    <vt:vector size="2" baseType="variant">
      <vt:variant>
        <vt:lpstr>Titel</vt:lpstr>
      </vt:variant>
      <vt:variant>
        <vt:i4>1</vt:i4>
      </vt:variant>
    </vt:vector>
  </HeadingPairs>
  <TitlesOfParts>
    <vt:vector size="1" baseType="lpstr">
      <vt:lpstr/>
    </vt:vector>
  </TitlesOfParts>
  <Company>Non Profit Educational Organization</Company>
  <LinksUpToDate>false</LinksUpToDate>
  <CharactersWithSpaces>35780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maarteng</dc:creator>
  <cp:lastModifiedBy>Directie CBS Marimba</cp:lastModifiedBy>
  <cp:revision>2</cp:revision>
  <cp:lastPrinted>2017-08-24T12:01:00Z</cp:lastPrinted>
  <dcterms:created xsi:type="dcterms:W3CDTF">2017-08-30T10:16:00Z</dcterms:created>
  <dcterms:modified xsi:type="dcterms:W3CDTF">2017-08-30T10:16:00Z</dcterms:modified>
</cp:coreProperties>
</file>